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E0FDB" w14:textId="7EE40899" w:rsidR="001A657B" w:rsidRPr="008234C8" w:rsidRDefault="00141DAA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  <w:r w:rsidRPr="008234C8">
        <w:rPr>
          <w:color w:val="auto"/>
          <w:sz w:val="22"/>
          <w:szCs w:val="22"/>
          <w:lang w:val="ro-RO"/>
        </w:rPr>
        <w:t>Universitatea Creștină Partium</w:t>
      </w:r>
      <w:r w:rsidR="000963AB">
        <w:rPr>
          <w:color w:val="auto"/>
          <w:sz w:val="22"/>
          <w:szCs w:val="22"/>
          <w:lang w:val="ro-RO"/>
        </w:rPr>
        <w:t xml:space="preserve">                                                                                     Anexa </w:t>
      </w:r>
      <w:r w:rsidR="00DB2CF0">
        <w:rPr>
          <w:color w:val="auto"/>
          <w:sz w:val="22"/>
          <w:szCs w:val="22"/>
          <w:lang w:val="ro-RO"/>
        </w:rPr>
        <w:t>4</w:t>
      </w:r>
      <w:r w:rsidR="000963AB">
        <w:rPr>
          <w:color w:val="auto"/>
          <w:sz w:val="22"/>
          <w:szCs w:val="22"/>
          <w:lang w:val="ro-RO"/>
        </w:rPr>
        <w:t>.1</w:t>
      </w:r>
    </w:p>
    <w:p w14:paraId="73B3309B" w14:textId="77777777" w:rsidR="001A657B" w:rsidRPr="008234C8" w:rsidRDefault="00141DAA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  <w:r w:rsidRPr="008234C8">
        <w:rPr>
          <w:color w:val="auto"/>
          <w:sz w:val="22"/>
          <w:szCs w:val="22"/>
          <w:lang w:val="ro-RO"/>
        </w:rPr>
        <w:t>Facultatea de Științe Economice și Sociale</w:t>
      </w:r>
    </w:p>
    <w:p w14:paraId="3C5C8CD7" w14:textId="77777777" w:rsidR="001A657B" w:rsidRPr="008234C8" w:rsidRDefault="00141DAA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  <w:r w:rsidRPr="008234C8">
        <w:rPr>
          <w:color w:val="auto"/>
          <w:sz w:val="22"/>
          <w:szCs w:val="22"/>
          <w:lang w:val="ro-RO"/>
        </w:rPr>
        <w:t>Departamentul de Economie</w:t>
      </w:r>
    </w:p>
    <w:p w14:paraId="4593E88D" w14:textId="77777777" w:rsidR="001A657B" w:rsidRPr="008234C8" w:rsidRDefault="001A657B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</w:p>
    <w:p w14:paraId="564D37E5" w14:textId="77777777" w:rsidR="001A657B" w:rsidRPr="008234C8" w:rsidRDefault="001A657B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</w:p>
    <w:p w14:paraId="6B6641C0" w14:textId="77777777" w:rsidR="001A657B" w:rsidRPr="008234C8" w:rsidRDefault="00141DAA" w:rsidP="007218DB">
      <w:pPr>
        <w:pStyle w:val="Default"/>
        <w:jc w:val="center"/>
        <w:rPr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>LISTA</w:t>
      </w:r>
    </w:p>
    <w:p w14:paraId="4CF562BA" w14:textId="77777777" w:rsidR="001A657B" w:rsidRPr="008234C8" w:rsidRDefault="00141DAA" w:rsidP="007218DB">
      <w:pPr>
        <w:pStyle w:val="Default"/>
        <w:jc w:val="center"/>
        <w:rPr>
          <w:b/>
          <w:bCs/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>lucrărilor ştiinţifice în domeniul disciplinelor din postul didactic</w:t>
      </w:r>
    </w:p>
    <w:p w14:paraId="7CD95CB2" w14:textId="77777777" w:rsidR="001A657B" w:rsidRPr="008234C8" w:rsidRDefault="001A657B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</w:p>
    <w:p w14:paraId="39C624C8" w14:textId="77777777" w:rsidR="001A657B" w:rsidRPr="008234C8" w:rsidRDefault="001A657B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</w:p>
    <w:p w14:paraId="017DD9E9" w14:textId="77777777" w:rsidR="001A657B" w:rsidRPr="008234C8" w:rsidRDefault="00141DAA" w:rsidP="00A92ED5">
      <w:pPr>
        <w:spacing w:after="0"/>
        <w:jc w:val="both"/>
        <w:rPr>
          <w:rFonts w:ascii="Times New Roman" w:hAnsi="Times New Roman" w:cs="Times New Roman"/>
          <w:b/>
          <w:caps/>
          <w:lang w:val="ro-RO"/>
        </w:rPr>
      </w:pPr>
      <w:r w:rsidRPr="008234C8">
        <w:rPr>
          <w:rFonts w:ascii="Times New Roman" w:hAnsi="Times New Roman" w:cs="Times New Roman"/>
          <w:b/>
          <w:caps/>
          <w:lang w:val="ro-RO"/>
        </w:rPr>
        <w:t xml:space="preserve">Numele şi prenumele: </w:t>
      </w:r>
      <w:r w:rsidR="007218DB" w:rsidRPr="008234C8">
        <w:rPr>
          <w:rFonts w:ascii="Times New Roman" w:hAnsi="Times New Roman" w:cs="Times New Roman"/>
          <w:b/>
          <w:caps/>
          <w:lang w:val="ro-RO"/>
        </w:rPr>
        <w:t>Dr.molnar elisabeta ilona</w:t>
      </w:r>
    </w:p>
    <w:p w14:paraId="435E8FB9" w14:textId="210ACA2F" w:rsidR="001A657B" w:rsidRDefault="00141DAA" w:rsidP="001B2AB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ro-RO"/>
        </w:rPr>
        <w:t xml:space="preserve">Titlul ştiinţific şi funcţia didactică: </w:t>
      </w:r>
      <w:r w:rsidR="000B4BD1" w:rsidRPr="008234C8">
        <w:rPr>
          <w:rFonts w:ascii="Times New Roman" w:hAnsi="Times New Roman" w:cs="Times New Roman"/>
          <w:b/>
          <w:lang w:val="es-AR"/>
        </w:rPr>
        <w:t xml:space="preserve">PhD – </w:t>
      </w:r>
      <w:proofErr w:type="spellStart"/>
      <w:r w:rsidR="000B4BD1" w:rsidRPr="008234C8">
        <w:rPr>
          <w:rFonts w:ascii="Times New Roman" w:hAnsi="Times New Roman" w:cs="Times New Roman"/>
          <w:b/>
          <w:lang w:val="es-AR"/>
        </w:rPr>
        <w:t>conferenţiar</w:t>
      </w:r>
      <w:proofErr w:type="spellEnd"/>
      <w:r w:rsidR="000B4BD1" w:rsidRPr="008234C8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="000B4BD1" w:rsidRPr="008234C8">
        <w:rPr>
          <w:rFonts w:ascii="Times New Roman" w:hAnsi="Times New Roman" w:cs="Times New Roman"/>
          <w:b/>
          <w:lang w:val="es-AR"/>
        </w:rPr>
        <w:t>universitar</w:t>
      </w:r>
      <w:proofErr w:type="spellEnd"/>
    </w:p>
    <w:p w14:paraId="6B3C1A20" w14:textId="02D448AE" w:rsidR="00C6773F" w:rsidRDefault="00C6773F" w:rsidP="00C6773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es-AR"/>
        </w:rPr>
      </w:pPr>
      <w:r w:rsidRPr="00C6773F">
        <w:rPr>
          <w:rFonts w:ascii="Times New Roman" w:hAnsi="Times New Roman" w:cs="Times New Roman"/>
          <w:sz w:val="24"/>
          <w:szCs w:val="24"/>
          <w:lang w:val="es-AR"/>
        </w:rPr>
        <w:t xml:space="preserve">Web of </w:t>
      </w:r>
      <w:proofErr w:type="spellStart"/>
      <w:r w:rsidRPr="00C6773F">
        <w:rPr>
          <w:rFonts w:ascii="Times New Roman" w:hAnsi="Times New Roman" w:cs="Times New Roman"/>
          <w:sz w:val="24"/>
          <w:szCs w:val="24"/>
          <w:lang w:val="es-AR"/>
        </w:rPr>
        <w:t>Science</w:t>
      </w:r>
      <w:proofErr w:type="spellEnd"/>
      <w:r w:rsidRPr="00C6773F"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proofErr w:type="spellStart"/>
      <w:r w:rsidRPr="00C6773F">
        <w:rPr>
          <w:rFonts w:ascii="Times New Roman" w:hAnsi="Times New Roman" w:cs="Times New Roman"/>
          <w:sz w:val="24"/>
          <w:szCs w:val="24"/>
          <w:lang w:val="es-AR"/>
        </w:rPr>
        <w:t>Researcher</w:t>
      </w:r>
      <w:proofErr w:type="spellEnd"/>
      <w:r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r w:rsidRPr="00C6773F">
        <w:rPr>
          <w:rFonts w:ascii="Times New Roman" w:hAnsi="Times New Roman" w:cs="Times New Roman"/>
          <w:sz w:val="24"/>
          <w:szCs w:val="24"/>
          <w:lang w:val="es-AR"/>
        </w:rPr>
        <w:t xml:space="preserve">ID: </w:t>
      </w:r>
      <w:r w:rsidR="000A0C44" w:rsidRPr="000A0C44">
        <w:rPr>
          <w:rFonts w:ascii="Times New Roman" w:hAnsi="Times New Roman" w:cs="Times New Roman"/>
          <w:sz w:val="24"/>
          <w:szCs w:val="24"/>
          <w:lang w:val="es-AR"/>
        </w:rPr>
        <w:t>KEJ-3304-2024</w:t>
      </w:r>
    </w:p>
    <w:p w14:paraId="076AB657" w14:textId="5E5FE4AD" w:rsidR="00C6773F" w:rsidRPr="00212BEA" w:rsidRDefault="00C6773F" w:rsidP="00C6773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171207">
        <w:rPr>
          <w:rFonts w:ascii="Times New Roman" w:hAnsi="Times New Roman" w:cs="Times New Roman"/>
          <w:sz w:val="24"/>
          <w:szCs w:val="24"/>
        </w:rPr>
        <w:t xml:space="preserve">ORCID ID  </w:t>
      </w:r>
      <w:r w:rsidR="000A0C44">
        <w:rPr>
          <w:rFonts w:ascii="Times New Roman" w:hAnsi="Times New Roman" w:cs="Times New Roman"/>
          <w:sz w:val="24"/>
          <w:szCs w:val="24"/>
        </w:rPr>
        <w:t>000-0006-7152-4743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hyperlink r:id="rId8" w:history="1">
        <w:r w:rsidR="000A0C44" w:rsidRPr="009C7373">
          <w:rPr>
            <w:rStyle w:val="Hyperlink"/>
            <w:rFonts w:ascii="Times New Roman" w:hAnsi="Times New Roman" w:cs="Times New Roman"/>
            <w:sz w:val="24"/>
            <w:szCs w:val="24"/>
          </w:rPr>
          <w:t>https://orcid.org/0009-0006-7152-4743</w:t>
        </w:r>
      </w:hyperlink>
      <w:r w:rsidR="000A0C4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7AD4A3" w14:textId="77777777" w:rsidR="00C6773F" w:rsidRPr="001B2AB0" w:rsidRDefault="00C6773F" w:rsidP="001B2AB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lang w:val="es-AR"/>
        </w:rPr>
      </w:pPr>
    </w:p>
    <w:p w14:paraId="1DBC8334" w14:textId="7E92C89B" w:rsidR="001A657B" w:rsidRPr="008234C8" w:rsidRDefault="00141DAA" w:rsidP="00A92ED5">
      <w:pPr>
        <w:pStyle w:val="Default"/>
        <w:numPr>
          <w:ilvl w:val="0"/>
          <w:numId w:val="1"/>
        </w:numPr>
        <w:ind w:left="284" w:hanging="284"/>
        <w:jc w:val="both"/>
        <w:rPr>
          <w:b/>
          <w:bCs/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 xml:space="preserve">TEZA DE DOCTORAT </w:t>
      </w:r>
    </w:p>
    <w:p w14:paraId="6026D1BA" w14:textId="77777777" w:rsidR="00AF694C" w:rsidRPr="008234C8" w:rsidRDefault="00AF694C" w:rsidP="00AF694C">
      <w:pPr>
        <w:pStyle w:val="Default"/>
        <w:ind w:left="284"/>
        <w:jc w:val="both"/>
        <w:rPr>
          <w:b/>
          <w:bCs/>
          <w:color w:val="auto"/>
          <w:sz w:val="22"/>
          <w:szCs w:val="22"/>
          <w:lang w:val="ro-RO"/>
        </w:rPr>
      </w:pPr>
    </w:p>
    <w:p w14:paraId="640227F2" w14:textId="28D37DC2" w:rsidR="000B4BD1" w:rsidRPr="008234C8" w:rsidRDefault="000B4BD1" w:rsidP="00A92ED5">
      <w:pPr>
        <w:pStyle w:val="ListParagraph"/>
        <w:shd w:val="clear" w:color="auto" w:fill="FFFFFF"/>
        <w:spacing w:line="360" w:lineRule="auto"/>
        <w:ind w:right="14"/>
        <w:jc w:val="both"/>
        <w:rPr>
          <w:color w:val="000000"/>
          <w:spacing w:val="1"/>
          <w:sz w:val="22"/>
          <w:szCs w:val="22"/>
          <w:lang w:val="pt-BR"/>
        </w:rPr>
      </w:pPr>
      <w:r w:rsidRPr="008234C8">
        <w:rPr>
          <w:b/>
          <w:sz w:val="22"/>
          <w:szCs w:val="22"/>
          <w:lang w:val="fr-FR"/>
        </w:rPr>
        <w:t xml:space="preserve"> </w:t>
      </w:r>
      <w:r w:rsidRPr="008234C8">
        <w:rPr>
          <w:color w:val="000000"/>
          <w:spacing w:val="1"/>
          <w:sz w:val="22"/>
          <w:szCs w:val="22"/>
          <w:lang w:val="pt-BR"/>
        </w:rPr>
        <w:t>“</w:t>
      </w:r>
      <w:r w:rsidR="00F71A88" w:rsidRPr="000A0C44">
        <w:rPr>
          <w:color w:val="000000"/>
          <w:spacing w:val="1"/>
          <w:sz w:val="22"/>
          <w:szCs w:val="22"/>
          <w:lang w:val="pt-BR"/>
        </w:rPr>
        <w:t>A MAGYAR ÉS ROMÁN KIS- ÉS KÖZÉPVÁLLALKOZÁSOK PÉNZÜGYI KOCKÁZATÁNA ÖSSZEHASONLÍTÓ VIZSGÁLATA AZ ÉSZAKKELET-ALFÖLD ÉS ÉSZAKNYUGAT-ERDÉLY RÉGIÓKBAN</w:t>
      </w:r>
      <w:r w:rsidRPr="008234C8">
        <w:rPr>
          <w:color w:val="000000"/>
          <w:spacing w:val="1"/>
          <w:sz w:val="22"/>
          <w:szCs w:val="22"/>
          <w:lang w:val="pt-BR"/>
        </w:rPr>
        <w:t>” ,</w:t>
      </w:r>
    </w:p>
    <w:p w14:paraId="00964E91" w14:textId="3B8284C1" w:rsidR="001A657B" w:rsidRPr="008234C8" w:rsidRDefault="000B4BD1" w:rsidP="00AF694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it-IT"/>
        </w:rPr>
      </w:pPr>
      <w:r w:rsidRPr="008234C8">
        <w:rPr>
          <w:rFonts w:ascii="Times New Roman" w:hAnsi="Times New Roman" w:cs="Times New Roman"/>
          <w:color w:val="000000"/>
          <w:spacing w:val="1"/>
          <w:lang w:val="it-IT"/>
        </w:rPr>
        <w:t xml:space="preserve">             </w:t>
      </w:r>
      <w:r w:rsidR="000A0C44" w:rsidRPr="000A0C44">
        <w:rPr>
          <w:rFonts w:ascii="Times New Roman" w:hAnsi="Times New Roman" w:cs="Times New Roman"/>
          <w:color w:val="000000"/>
          <w:spacing w:val="1"/>
          <w:lang w:val="it-IT"/>
        </w:rPr>
        <w:t>Debreceni Egyetem</w:t>
      </w:r>
      <w:r w:rsidR="000A0C44">
        <w:rPr>
          <w:rFonts w:ascii="Times New Roman" w:hAnsi="Times New Roman" w:cs="Times New Roman"/>
          <w:color w:val="000000"/>
          <w:spacing w:val="1"/>
          <w:lang w:val="it-IT"/>
        </w:rPr>
        <w:t xml:space="preserve"> /Universitatea din debrecen,  2018</w:t>
      </w:r>
    </w:p>
    <w:p w14:paraId="2150C8B9" w14:textId="77777777" w:rsidR="001A657B" w:rsidRPr="008234C8" w:rsidRDefault="00141DAA" w:rsidP="00DC215D">
      <w:pPr>
        <w:pStyle w:val="Default"/>
        <w:ind w:left="284" w:hanging="284"/>
        <w:jc w:val="both"/>
        <w:rPr>
          <w:b/>
          <w:bCs/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 xml:space="preserve">B. CĂRŢI ȘI CAPITOLE ÎN CĂRŢI </w:t>
      </w:r>
    </w:p>
    <w:p w14:paraId="333135F4" w14:textId="73EA6863" w:rsidR="001A657B" w:rsidRPr="008234C8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fr-FR"/>
        </w:rPr>
      </w:pPr>
      <w:r w:rsidRPr="008234C8">
        <w:rPr>
          <w:rFonts w:ascii="Times New Roman" w:hAnsi="Times New Roman" w:cs="Times New Roman"/>
          <w:b/>
          <w:lang w:val="fr-FR"/>
        </w:rPr>
        <w:t xml:space="preserve">B1.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Cărţi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(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manuale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,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monografii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,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tratate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,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îndrumare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etc.)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publicate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r w:rsidRPr="008234C8">
        <w:rPr>
          <w:rFonts w:ascii="Times New Roman" w:hAnsi="Times New Roman" w:cs="Times New Roman"/>
          <w:b/>
          <w:lang w:val="it-IT"/>
        </w:rPr>
        <w:t>la edituri recu</w:t>
      </w:r>
      <w:r w:rsidR="00127AA0">
        <w:rPr>
          <w:rFonts w:ascii="Times New Roman" w:hAnsi="Times New Roman" w:cs="Times New Roman"/>
          <w:b/>
          <w:lang w:val="it-IT"/>
        </w:rPr>
        <w:t>no</w:t>
      </w:r>
      <w:r w:rsidRPr="008234C8">
        <w:rPr>
          <w:rFonts w:ascii="Times New Roman" w:hAnsi="Times New Roman" w:cs="Times New Roman"/>
          <w:b/>
          <w:lang w:val="it-IT"/>
        </w:rPr>
        <w:t>scute</w:t>
      </w:r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în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străinătate</w:t>
      </w:r>
      <w:proofErr w:type="spellEnd"/>
    </w:p>
    <w:p w14:paraId="01EFA155" w14:textId="77777777" w:rsidR="001A657B" w:rsidRPr="008234C8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B2. Cărţi (manuale, monografii, tratate, îndrumare etc.) publicate în ţară, la edituri recunoscute CNSIS</w:t>
      </w:r>
    </w:p>
    <w:p w14:paraId="610CE0E1" w14:textId="77777777" w:rsidR="00D91CFB" w:rsidRPr="008234C8" w:rsidRDefault="00D91CFB" w:rsidP="00A92ED5">
      <w:pPr>
        <w:spacing w:after="0"/>
        <w:ind w:left="708"/>
        <w:jc w:val="both"/>
        <w:rPr>
          <w:rFonts w:ascii="Times New Roman" w:hAnsi="Times New Roman" w:cs="Times New Roman"/>
          <w:b/>
          <w:lang w:val="it-IT"/>
        </w:rPr>
      </w:pPr>
    </w:p>
    <w:p w14:paraId="3950507E" w14:textId="5D520FD4" w:rsidR="000B4BD1" w:rsidRDefault="0066449D" w:rsidP="0066449D">
      <w:pPr>
        <w:pStyle w:val="ListParagraph"/>
        <w:numPr>
          <w:ilvl w:val="0"/>
          <w:numId w:val="14"/>
        </w:numPr>
        <w:ind w:left="851" w:hanging="284"/>
        <w:jc w:val="both"/>
        <w:rPr>
          <w:lang w:val="it-IT"/>
        </w:rPr>
      </w:pPr>
      <w:r w:rsidRPr="0066449D">
        <w:rPr>
          <w:lang w:val="it-IT"/>
        </w:rPr>
        <w:t xml:space="preserve">Farcaş Mariana, Balaciu Diana, Rus Luminiţa, </w:t>
      </w:r>
      <w:r w:rsidRPr="0066449D">
        <w:rPr>
          <w:b/>
          <w:bCs/>
          <w:lang w:val="it-IT"/>
        </w:rPr>
        <w:t>Kulcsár Edina</w:t>
      </w:r>
      <w:r>
        <w:rPr>
          <w:lang w:val="it-IT"/>
        </w:rPr>
        <w:t xml:space="preserve"> (2010).</w:t>
      </w:r>
      <w:r w:rsidRPr="0066449D">
        <w:rPr>
          <w:lang w:val="it-IT"/>
        </w:rPr>
        <w:t xml:space="preserve"> Contabilitate financiară-abordări practice de la simplu la complex, </w:t>
      </w:r>
      <w:r>
        <w:rPr>
          <w:lang w:val="it-IT"/>
        </w:rPr>
        <w:t xml:space="preserve">Editura </w:t>
      </w:r>
      <w:r w:rsidRPr="0066449D">
        <w:rPr>
          <w:lang w:val="it-IT"/>
        </w:rPr>
        <w:t xml:space="preserve">Universităţii din Oradea 157 </w:t>
      </w:r>
      <w:r>
        <w:rPr>
          <w:lang w:val="it-IT"/>
        </w:rPr>
        <w:t>p.</w:t>
      </w:r>
      <w:r w:rsidRPr="0066449D">
        <w:rPr>
          <w:lang w:val="it-IT"/>
        </w:rPr>
        <w:t>, ISBN 978-606-10-0261-0</w:t>
      </w:r>
    </w:p>
    <w:p w14:paraId="22BCFC86" w14:textId="77777777" w:rsidR="00F71A88" w:rsidRPr="0066449D" w:rsidRDefault="00F71A88" w:rsidP="00F71A88">
      <w:pPr>
        <w:pStyle w:val="ListParagraph"/>
        <w:ind w:left="851"/>
        <w:jc w:val="both"/>
        <w:rPr>
          <w:lang w:val="it-IT"/>
        </w:rPr>
      </w:pPr>
    </w:p>
    <w:p w14:paraId="592CD4FA" w14:textId="77777777" w:rsidR="001A657B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B3. Cărţi (manuale, monografii, tratate, îndrumare etc.) publicate la alte edituri sau pe plan local</w:t>
      </w:r>
    </w:p>
    <w:p w14:paraId="29FE782D" w14:textId="340C9593" w:rsidR="0066449D" w:rsidRDefault="0066449D" w:rsidP="0066449D">
      <w:pPr>
        <w:pStyle w:val="ListParagraph"/>
        <w:numPr>
          <w:ilvl w:val="0"/>
          <w:numId w:val="15"/>
        </w:numPr>
        <w:tabs>
          <w:tab w:val="left" w:pos="855"/>
          <w:tab w:val="left" w:pos="1026"/>
        </w:tabs>
        <w:ind w:left="851" w:hanging="284"/>
        <w:jc w:val="both"/>
        <w:rPr>
          <w:bCs/>
        </w:rPr>
      </w:pPr>
      <w:r w:rsidRPr="0066449D">
        <w:rPr>
          <w:b/>
          <w:bCs/>
        </w:rPr>
        <w:t xml:space="preserve">Kulcsár Edina, </w:t>
      </w:r>
      <w:r w:rsidRPr="0066449D">
        <w:rPr>
          <w:bCs/>
        </w:rPr>
        <w:t>Pop Răzvan Valentin</w:t>
      </w:r>
      <w:r>
        <w:rPr>
          <w:bCs/>
        </w:rPr>
        <w:t xml:space="preserve"> (2013).</w:t>
      </w:r>
      <w:r w:rsidRPr="0066449D">
        <w:rPr>
          <w:b/>
          <w:bCs/>
        </w:rPr>
        <w:t xml:space="preserve"> </w:t>
      </w:r>
      <w:r w:rsidRPr="0066449D">
        <w:rPr>
          <w:i/>
          <w:iCs/>
        </w:rPr>
        <w:t xml:space="preserve">Research report on SC Turism Felix SA and SC </w:t>
      </w:r>
      <w:proofErr w:type="spellStart"/>
      <w:r w:rsidRPr="0066449D">
        <w:rPr>
          <w:i/>
          <w:iCs/>
        </w:rPr>
        <w:t>Sinteza</w:t>
      </w:r>
      <w:proofErr w:type="spellEnd"/>
      <w:r w:rsidRPr="0066449D">
        <w:rPr>
          <w:i/>
          <w:iCs/>
        </w:rPr>
        <w:t xml:space="preserve"> SA</w:t>
      </w:r>
      <w:r w:rsidRPr="0066449D">
        <w:rPr>
          <w:bCs/>
        </w:rPr>
        <w:t xml:space="preserve">, 143-152 p., Using Levy distribution </w:t>
      </w:r>
      <w:proofErr w:type="spellStart"/>
      <w:r w:rsidRPr="0066449D">
        <w:rPr>
          <w:bCs/>
        </w:rPr>
        <w:t>precesses</w:t>
      </w:r>
      <w:proofErr w:type="spellEnd"/>
      <w:r w:rsidRPr="0066449D">
        <w:rPr>
          <w:bCs/>
        </w:rPr>
        <w:t xml:space="preserve"> in modeling economic and financial indicators of companies, ISBN 978-973-709-648-7, </w:t>
      </w:r>
      <w:proofErr w:type="spellStart"/>
      <w:r>
        <w:rPr>
          <w:bCs/>
        </w:rPr>
        <w:t>Editura</w:t>
      </w:r>
      <w:proofErr w:type="spellEnd"/>
      <w:r>
        <w:rPr>
          <w:bCs/>
        </w:rPr>
        <w:t xml:space="preserve"> </w:t>
      </w:r>
      <w:proofErr w:type="spellStart"/>
      <w:r w:rsidRPr="0066449D">
        <w:rPr>
          <w:bCs/>
          <w:iCs/>
        </w:rPr>
        <w:t>Economică</w:t>
      </w:r>
      <w:proofErr w:type="spellEnd"/>
      <w:r w:rsidRPr="0066449D">
        <w:rPr>
          <w:bCs/>
          <w:iCs/>
        </w:rPr>
        <w:t>,</w:t>
      </w:r>
      <w:r w:rsidRPr="0066449D">
        <w:rPr>
          <w:bCs/>
        </w:rPr>
        <w:t xml:space="preserve"> </w:t>
      </w:r>
      <w:proofErr w:type="spellStart"/>
      <w:r w:rsidRPr="0066449D">
        <w:rPr>
          <w:bCs/>
        </w:rPr>
        <w:t>Bucureşti</w:t>
      </w:r>
      <w:proofErr w:type="spellEnd"/>
      <w:r w:rsidRPr="0066449D">
        <w:rPr>
          <w:bCs/>
        </w:rPr>
        <w:t xml:space="preserve">, </w:t>
      </w:r>
    </w:p>
    <w:p w14:paraId="53564512" w14:textId="77777777" w:rsidR="00C22511" w:rsidRDefault="00C22511" w:rsidP="00C22511">
      <w:pPr>
        <w:pStyle w:val="ListParagraph"/>
        <w:tabs>
          <w:tab w:val="left" w:pos="855"/>
          <w:tab w:val="left" w:pos="1026"/>
        </w:tabs>
        <w:ind w:left="851"/>
        <w:jc w:val="both"/>
        <w:rPr>
          <w:bCs/>
        </w:rPr>
      </w:pPr>
    </w:p>
    <w:p w14:paraId="34CB254A" w14:textId="470A6236" w:rsidR="0066449D" w:rsidRPr="00C22511" w:rsidRDefault="0066449D" w:rsidP="0066449D">
      <w:pPr>
        <w:pStyle w:val="ListParagraph"/>
        <w:numPr>
          <w:ilvl w:val="0"/>
          <w:numId w:val="15"/>
        </w:numPr>
        <w:tabs>
          <w:tab w:val="left" w:pos="855"/>
          <w:tab w:val="left" w:pos="1026"/>
        </w:tabs>
        <w:ind w:left="851" w:hanging="284"/>
        <w:jc w:val="both"/>
        <w:rPr>
          <w:bCs/>
        </w:rPr>
      </w:pPr>
      <w:r w:rsidRPr="0066449D">
        <w:t xml:space="preserve">Ioan L. Nistor – </w:t>
      </w:r>
      <w:proofErr w:type="spellStart"/>
      <w:r w:rsidRPr="00C22511">
        <w:rPr>
          <w:bCs/>
        </w:rPr>
        <w:t>Investiţii</w:t>
      </w:r>
      <w:proofErr w:type="spellEnd"/>
      <w:r w:rsidRPr="0066449D">
        <w:t xml:space="preserve">, </w:t>
      </w:r>
      <w:r w:rsidR="00C22511">
        <w:t xml:space="preserve">(2012). </w:t>
      </w:r>
      <w:r w:rsidRPr="0066449D">
        <w:rPr>
          <w:b/>
        </w:rPr>
        <w:t xml:space="preserve">Kulcsár Edina – </w:t>
      </w:r>
      <w:proofErr w:type="spellStart"/>
      <w:r w:rsidRPr="00C22511">
        <w:rPr>
          <w:bCs/>
        </w:rPr>
        <w:t>Sursele</w:t>
      </w:r>
      <w:proofErr w:type="spellEnd"/>
      <w:r w:rsidRPr="00C22511">
        <w:rPr>
          <w:bCs/>
        </w:rPr>
        <w:t xml:space="preserve"> de </w:t>
      </w:r>
      <w:proofErr w:type="spellStart"/>
      <w:r w:rsidRPr="00C22511">
        <w:rPr>
          <w:bCs/>
        </w:rPr>
        <w:t>finanţare</w:t>
      </w:r>
      <w:proofErr w:type="spellEnd"/>
      <w:r w:rsidRPr="00C22511">
        <w:rPr>
          <w:bCs/>
        </w:rPr>
        <w:t xml:space="preserve"> </w:t>
      </w:r>
      <w:proofErr w:type="gramStart"/>
      <w:r w:rsidRPr="00C22511">
        <w:rPr>
          <w:bCs/>
        </w:rPr>
        <w:t>a</w:t>
      </w:r>
      <w:proofErr w:type="gramEnd"/>
      <w:r w:rsidRPr="00C22511">
        <w:rPr>
          <w:bCs/>
        </w:rPr>
        <w:t xml:space="preserve"> </w:t>
      </w:r>
      <w:proofErr w:type="spellStart"/>
      <w:r w:rsidRPr="00C22511">
        <w:rPr>
          <w:bCs/>
        </w:rPr>
        <w:t>investiţiilor</w:t>
      </w:r>
      <w:proofErr w:type="spellEnd"/>
      <w:r w:rsidRPr="00C22511">
        <w:rPr>
          <w:bCs/>
        </w:rPr>
        <w:t xml:space="preserve"> (cap. 1, </w:t>
      </w:r>
      <w:proofErr w:type="spellStart"/>
      <w:r w:rsidRPr="00C22511">
        <w:rPr>
          <w:bCs/>
        </w:rPr>
        <w:t>subcap</w:t>
      </w:r>
      <w:proofErr w:type="spellEnd"/>
      <w:r w:rsidRPr="00C22511">
        <w:rPr>
          <w:bCs/>
        </w:rPr>
        <w:t xml:space="preserve">. 1.4, pct. 7), </w:t>
      </w:r>
      <w:proofErr w:type="spellStart"/>
      <w:r w:rsidRPr="00C22511">
        <w:rPr>
          <w:bCs/>
        </w:rPr>
        <w:t>Investiţii</w:t>
      </w:r>
      <w:proofErr w:type="spellEnd"/>
      <w:r w:rsidRPr="00C22511">
        <w:rPr>
          <w:bCs/>
        </w:rPr>
        <w:t xml:space="preserve"> </w:t>
      </w:r>
      <w:proofErr w:type="spellStart"/>
      <w:r w:rsidRPr="00C22511">
        <w:rPr>
          <w:bCs/>
        </w:rPr>
        <w:t>în</w:t>
      </w:r>
      <w:proofErr w:type="spellEnd"/>
      <w:r w:rsidRPr="00C22511">
        <w:rPr>
          <w:bCs/>
        </w:rPr>
        <w:t xml:space="preserve"> </w:t>
      </w:r>
      <w:proofErr w:type="spellStart"/>
      <w:r w:rsidRPr="00C22511">
        <w:rPr>
          <w:bCs/>
        </w:rPr>
        <w:t>condiţii</w:t>
      </w:r>
      <w:proofErr w:type="spellEnd"/>
      <w:r w:rsidRPr="00C22511">
        <w:rPr>
          <w:bCs/>
        </w:rPr>
        <w:t xml:space="preserve"> de </w:t>
      </w:r>
      <w:proofErr w:type="spellStart"/>
      <w:r w:rsidRPr="00C22511">
        <w:rPr>
          <w:bCs/>
        </w:rPr>
        <w:t>incertitudine</w:t>
      </w:r>
      <w:proofErr w:type="spellEnd"/>
      <w:r w:rsidRPr="00C22511">
        <w:rPr>
          <w:bCs/>
        </w:rPr>
        <w:t xml:space="preserve"> – </w:t>
      </w:r>
      <w:proofErr w:type="spellStart"/>
      <w:r w:rsidRPr="00C22511">
        <w:rPr>
          <w:bCs/>
        </w:rPr>
        <w:t>riscuri</w:t>
      </w:r>
      <w:proofErr w:type="spellEnd"/>
      <w:r w:rsidRPr="00C22511">
        <w:rPr>
          <w:bCs/>
        </w:rPr>
        <w:t xml:space="preserve"> </w:t>
      </w:r>
      <w:proofErr w:type="spellStart"/>
      <w:r w:rsidRPr="00C22511">
        <w:rPr>
          <w:bCs/>
        </w:rPr>
        <w:t>investiţionale</w:t>
      </w:r>
      <w:proofErr w:type="spellEnd"/>
      <w:r w:rsidRPr="00C22511">
        <w:rPr>
          <w:bCs/>
        </w:rPr>
        <w:t xml:space="preserve"> (cap. 3, </w:t>
      </w:r>
      <w:proofErr w:type="spellStart"/>
      <w:r w:rsidRPr="00C22511">
        <w:rPr>
          <w:bCs/>
        </w:rPr>
        <w:t>subcap</w:t>
      </w:r>
      <w:proofErr w:type="spellEnd"/>
      <w:r w:rsidRPr="00C22511">
        <w:rPr>
          <w:bCs/>
        </w:rPr>
        <w:t xml:space="preserve">. 3.5.1), 7.6 </w:t>
      </w:r>
      <w:proofErr w:type="spellStart"/>
      <w:r w:rsidRPr="00C22511">
        <w:rPr>
          <w:bCs/>
        </w:rPr>
        <w:t>Investiţii</w:t>
      </w:r>
      <w:proofErr w:type="spellEnd"/>
      <w:r w:rsidRPr="00C22511">
        <w:rPr>
          <w:bCs/>
        </w:rPr>
        <w:t xml:space="preserve"> </w:t>
      </w:r>
      <w:proofErr w:type="spellStart"/>
      <w:r w:rsidRPr="00C22511">
        <w:rPr>
          <w:bCs/>
        </w:rPr>
        <w:t>financiare</w:t>
      </w:r>
      <w:proofErr w:type="spellEnd"/>
      <w:r w:rsidRPr="00C22511">
        <w:rPr>
          <w:bCs/>
        </w:rPr>
        <w:t xml:space="preserve"> – </w:t>
      </w:r>
      <w:proofErr w:type="spellStart"/>
      <w:r w:rsidRPr="00C22511">
        <w:rPr>
          <w:bCs/>
        </w:rPr>
        <w:t>legătura</w:t>
      </w:r>
      <w:proofErr w:type="spellEnd"/>
      <w:r w:rsidRPr="00C22511">
        <w:rPr>
          <w:bCs/>
        </w:rPr>
        <w:t xml:space="preserve"> </w:t>
      </w:r>
      <w:proofErr w:type="spellStart"/>
      <w:r w:rsidRPr="00C22511">
        <w:rPr>
          <w:bCs/>
        </w:rPr>
        <w:t>dintre</w:t>
      </w:r>
      <w:proofErr w:type="spellEnd"/>
      <w:r w:rsidRPr="00C22511">
        <w:rPr>
          <w:bCs/>
        </w:rPr>
        <w:t xml:space="preserve"> </w:t>
      </w:r>
      <w:proofErr w:type="spellStart"/>
      <w:r w:rsidRPr="00C22511">
        <w:rPr>
          <w:bCs/>
        </w:rPr>
        <w:t>risc</w:t>
      </w:r>
      <w:proofErr w:type="spellEnd"/>
      <w:r w:rsidRPr="00C22511">
        <w:rPr>
          <w:bCs/>
        </w:rPr>
        <w:t xml:space="preserve"> </w:t>
      </w:r>
      <w:proofErr w:type="spellStart"/>
      <w:r w:rsidRPr="00C22511">
        <w:rPr>
          <w:bCs/>
        </w:rPr>
        <w:t>şi</w:t>
      </w:r>
      <w:proofErr w:type="spellEnd"/>
      <w:r w:rsidRPr="00C22511">
        <w:rPr>
          <w:bCs/>
        </w:rPr>
        <w:t xml:space="preserve"> </w:t>
      </w:r>
      <w:proofErr w:type="spellStart"/>
      <w:r w:rsidRPr="00C22511">
        <w:rPr>
          <w:bCs/>
        </w:rPr>
        <w:t>rentabilitate</w:t>
      </w:r>
      <w:proofErr w:type="spellEnd"/>
      <w:r w:rsidRPr="0066449D">
        <w:t xml:space="preserve"> (cap. 7, </w:t>
      </w:r>
      <w:proofErr w:type="spellStart"/>
      <w:r w:rsidRPr="0066449D">
        <w:t>subcap</w:t>
      </w:r>
      <w:proofErr w:type="spellEnd"/>
      <w:r w:rsidRPr="0066449D">
        <w:t xml:space="preserve">. 7.6) </w:t>
      </w:r>
      <w:proofErr w:type="spellStart"/>
      <w:r w:rsidR="00C22511">
        <w:t>Editura</w:t>
      </w:r>
      <w:proofErr w:type="spellEnd"/>
      <w:r w:rsidR="00C22511">
        <w:t xml:space="preserve"> </w:t>
      </w:r>
      <w:r w:rsidRPr="0066449D">
        <w:t>Alma Mater</w:t>
      </w:r>
      <w:r w:rsidR="00C22511">
        <w:t xml:space="preserve">, </w:t>
      </w:r>
      <w:r w:rsidRPr="0066449D">
        <w:t xml:space="preserve">Cluj-Napoca, 183 </w:t>
      </w:r>
      <w:r w:rsidR="00C22511">
        <w:t>p</w:t>
      </w:r>
      <w:r w:rsidRPr="0066449D">
        <w:t>, ISBN 978-606-504-148-6</w:t>
      </w:r>
    </w:p>
    <w:p w14:paraId="271540C3" w14:textId="77777777" w:rsidR="00C22511" w:rsidRPr="00C22511" w:rsidRDefault="00C22511" w:rsidP="00C22511">
      <w:pPr>
        <w:pStyle w:val="ListParagraph"/>
        <w:tabs>
          <w:tab w:val="left" w:pos="855"/>
          <w:tab w:val="left" w:pos="1026"/>
        </w:tabs>
        <w:ind w:left="851"/>
        <w:jc w:val="both"/>
        <w:rPr>
          <w:bCs/>
        </w:rPr>
      </w:pPr>
    </w:p>
    <w:p w14:paraId="07631DDE" w14:textId="16AB58E0" w:rsidR="0066449D" w:rsidRPr="00C22511" w:rsidRDefault="0066449D" w:rsidP="00C22511">
      <w:pPr>
        <w:pStyle w:val="ListParagraph"/>
        <w:numPr>
          <w:ilvl w:val="0"/>
          <w:numId w:val="15"/>
        </w:numPr>
        <w:tabs>
          <w:tab w:val="left" w:pos="855"/>
          <w:tab w:val="left" w:pos="1026"/>
        </w:tabs>
        <w:ind w:left="851" w:hanging="284"/>
        <w:jc w:val="both"/>
        <w:rPr>
          <w:bCs/>
        </w:rPr>
      </w:pPr>
      <w:r w:rsidRPr="00C22511">
        <w:t xml:space="preserve">Chirilă Emil, </w:t>
      </w:r>
      <w:proofErr w:type="spellStart"/>
      <w:r w:rsidRPr="00C22511">
        <w:t>Droj</w:t>
      </w:r>
      <w:proofErr w:type="spellEnd"/>
      <w:r w:rsidRPr="00C22511">
        <w:t xml:space="preserve"> </w:t>
      </w:r>
      <w:proofErr w:type="spellStart"/>
      <w:r w:rsidRPr="00C22511">
        <w:t>Laurenţiu</w:t>
      </w:r>
      <w:proofErr w:type="spellEnd"/>
      <w:r w:rsidRPr="00C22511">
        <w:t xml:space="preserve">, </w:t>
      </w:r>
      <w:proofErr w:type="spellStart"/>
      <w:r w:rsidRPr="00C22511">
        <w:t>Boloş</w:t>
      </w:r>
      <w:proofErr w:type="spellEnd"/>
      <w:r w:rsidRPr="00C22511">
        <w:t xml:space="preserve"> Marcel, </w:t>
      </w:r>
      <w:r w:rsidR="00C22511" w:rsidRPr="00C22511">
        <w:rPr>
          <w:b/>
        </w:rPr>
        <w:t>Kulcsár Edina</w:t>
      </w:r>
      <w:r w:rsidR="00C22511">
        <w:t xml:space="preserve"> (2011).</w:t>
      </w:r>
      <w:r w:rsidRPr="00C22511">
        <w:t xml:space="preserve"> </w:t>
      </w:r>
      <w:r w:rsidRPr="00C22511">
        <w:rPr>
          <w:bCs/>
        </w:rPr>
        <w:t>Financial stability – financial stability – the pre-</w:t>
      </w:r>
      <w:proofErr w:type="spellStart"/>
      <w:r w:rsidRPr="00C22511">
        <w:rPr>
          <w:bCs/>
        </w:rPr>
        <w:t>requisit</w:t>
      </w:r>
      <w:proofErr w:type="spellEnd"/>
      <w:r w:rsidRPr="00C22511">
        <w:rPr>
          <w:bCs/>
        </w:rPr>
        <w:t xml:space="preserve"> of a successful financial activity,</w:t>
      </w:r>
      <w:r w:rsidRPr="00C22511">
        <w:t xml:space="preserve"> p. 31-42 </w:t>
      </w:r>
      <w:proofErr w:type="spellStart"/>
      <w:r w:rsidRPr="00C22511">
        <w:t>román</w:t>
      </w:r>
      <w:proofErr w:type="spellEnd"/>
      <w:r w:rsidRPr="00C22511">
        <w:t xml:space="preserve"> </w:t>
      </w:r>
      <w:proofErr w:type="spellStart"/>
      <w:r w:rsidRPr="00C22511">
        <w:t>nyelven</w:t>
      </w:r>
      <w:proofErr w:type="spellEnd"/>
      <w:r w:rsidRPr="00C22511">
        <w:t xml:space="preserve"> és p. 105-115 </w:t>
      </w:r>
      <w:proofErr w:type="spellStart"/>
      <w:r w:rsidRPr="00C22511">
        <w:t>angol</w:t>
      </w:r>
      <w:proofErr w:type="spellEnd"/>
      <w:r w:rsidRPr="00C22511">
        <w:t xml:space="preserve">, </w:t>
      </w:r>
      <w:proofErr w:type="spellStart"/>
      <w:r w:rsidR="00C22511">
        <w:t>Editura</w:t>
      </w:r>
      <w:proofErr w:type="spellEnd"/>
      <w:r w:rsidR="00C22511">
        <w:t xml:space="preserve"> </w:t>
      </w:r>
      <w:r w:rsidRPr="00C22511">
        <w:t xml:space="preserve">Casa </w:t>
      </w:r>
      <w:proofErr w:type="spellStart"/>
      <w:r w:rsidRPr="00C22511">
        <w:t>Cărţii</w:t>
      </w:r>
      <w:proofErr w:type="spellEnd"/>
      <w:r w:rsidRPr="00C22511">
        <w:t xml:space="preserve"> de </w:t>
      </w:r>
      <w:proofErr w:type="spellStart"/>
      <w:r w:rsidRPr="00C22511">
        <w:t>Ştiinţă</w:t>
      </w:r>
      <w:proofErr w:type="spellEnd"/>
      <w:r w:rsidRPr="00C22511">
        <w:t xml:space="preserve">, Cluj </w:t>
      </w:r>
      <w:proofErr w:type="spellStart"/>
      <w:r w:rsidRPr="00C22511">
        <w:t>Napoca</w:t>
      </w:r>
      <w:proofErr w:type="spellEnd"/>
    </w:p>
    <w:p w14:paraId="1E85BC61" w14:textId="77777777" w:rsidR="00C22511" w:rsidRPr="00C22511" w:rsidRDefault="00C22511" w:rsidP="00C22511">
      <w:pPr>
        <w:pStyle w:val="ListParagraph"/>
        <w:rPr>
          <w:bCs/>
        </w:rPr>
      </w:pPr>
    </w:p>
    <w:p w14:paraId="6B3F69BE" w14:textId="2D19396E" w:rsidR="0066449D" w:rsidRPr="00C22511" w:rsidRDefault="0066449D" w:rsidP="00C22511">
      <w:pPr>
        <w:pStyle w:val="ListParagraph"/>
        <w:numPr>
          <w:ilvl w:val="0"/>
          <w:numId w:val="15"/>
        </w:numPr>
        <w:tabs>
          <w:tab w:val="left" w:pos="855"/>
          <w:tab w:val="left" w:pos="1026"/>
        </w:tabs>
        <w:ind w:left="851" w:hanging="284"/>
        <w:jc w:val="both"/>
        <w:rPr>
          <w:bCs/>
        </w:rPr>
      </w:pPr>
      <w:r w:rsidRPr="00C22511">
        <w:t>Diana Sabău-Popa</w:t>
      </w:r>
      <w:r w:rsidRPr="00C22511">
        <w:rPr>
          <w:b/>
        </w:rPr>
        <w:t xml:space="preserve">, </w:t>
      </w:r>
      <w:r w:rsidRPr="00C22511">
        <w:rPr>
          <w:bCs/>
        </w:rPr>
        <w:t xml:space="preserve">Morar Ioan Dan, Marcel </w:t>
      </w:r>
      <w:proofErr w:type="spellStart"/>
      <w:r w:rsidRPr="00C22511">
        <w:rPr>
          <w:bCs/>
        </w:rPr>
        <w:t>Boloş</w:t>
      </w:r>
      <w:proofErr w:type="spellEnd"/>
      <w:r w:rsidRPr="00C22511">
        <w:rPr>
          <w:bCs/>
        </w:rPr>
        <w:t xml:space="preserve">, </w:t>
      </w:r>
      <w:r w:rsidR="00C22511" w:rsidRPr="00C22511">
        <w:rPr>
          <w:b/>
        </w:rPr>
        <w:t xml:space="preserve">Kulcsár Edina </w:t>
      </w:r>
      <w:r w:rsidR="00C22511" w:rsidRPr="00C22511">
        <w:rPr>
          <w:bCs/>
        </w:rPr>
        <w:t>(2011).</w:t>
      </w:r>
      <w:r w:rsidRPr="00C22511">
        <w:rPr>
          <w:bCs/>
        </w:rPr>
        <w:t xml:space="preserve"> The Integration of Liquidity and Debt Indicators in the Analysis and Consolidation of Management Decisions, p. 61-70 </w:t>
      </w:r>
      <w:proofErr w:type="spellStart"/>
      <w:r w:rsidRPr="00C22511">
        <w:rPr>
          <w:bCs/>
        </w:rPr>
        <w:t>román</w:t>
      </w:r>
      <w:proofErr w:type="spellEnd"/>
      <w:r w:rsidRPr="00C22511">
        <w:rPr>
          <w:bCs/>
        </w:rPr>
        <w:t xml:space="preserve"> </w:t>
      </w:r>
      <w:proofErr w:type="spellStart"/>
      <w:r w:rsidRPr="00C22511">
        <w:rPr>
          <w:bCs/>
        </w:rPr>
        <w:t>nyelven</w:t>
      </w:r>
      <w:proofErr w:type="spellEnd"/>
      <w:r w:rsidRPr="00C22511">
        <w:rPr>
          <w:bCs/>
        </w:rPr>
        <w:t xml:space="preserve"> és p. 134-143 </w:t>
      </w:r>
      <w:proofErr w:type="spellStart"/>
      <w:r w:rsidRPr="00C22511">
        <w:rPr>
          <w:bCs/>
        </w:rPr>
        <w:t>angol</w:t>
      </w:r>
      <w:proofErr w:type="spellEnd"/>
      <w:r w:rsidRPr="00C22511">
        <w:rPr>
          <w:bCs/>
        </w:rPr>
        <w:t xml:space="preserve"> </w:t>
      </w:r>
      <w:proofErr w:type="spellStart"/>
      <w:r w:rsidRPr="00C22511">
        <w:rPr>
          <w:bCs/>
        </w:rPr>
        <w:t>nyelve</w:t>
      </w:r>
      <w:proofErr w:type="spellEnd"/>
      <w:r w:rsidRPr="00C22511">
        <w:rPr>
          <w:bCs/>
        </w:rPr>
        <w:t xml:space="preserve">, </w:t>
      </w:r>
      <w:proofErr w:type="spellStart"/>
      <w:r w:rsidR="00C22511">
        <w:rPr>
          <w:bCs/>
        </w:rPr>
        <w:t>Editura</w:t>
      </w:r>
      <w:proofErr w:type="spellEnd"/>
      <w:r w:rsidR="00C22511">
        <w:rPr>
          <w:bCs/>
        </w:rPr>
        <w:t xml:space="preserve"> </w:t>
      </w:r>
      <w:r w:rsidRPr="00C22511">
        <w:rPr>
          <w:bCs/>
        </w:rPr>
        <w:t xml:space="preserve">Casa </w:t>
      </w:r>
      <w:proofErr w:type="spellStart"/>
      <w:r w:rsidRPr="00C22511">
        <w:rPr>
          <w:bCs/>
        </w:rPr>
        <w:t>Cărţii</w:t>
      </w:r>
      <w:proofErr w:type="spellEnd"/>
      <w:r w:rsidRPr="00C22511">
        <w:rPr>
          <w:bCs/>
        </w:rPr>
        <w:t xml:space="preserve"> de </w:t>
      </w:r>
      <w:proofErr w:type="spellStart"/>
      <w:proofErr w:type="gramStart"/>
      <w:r w:rsidRPr="00C22511">
        <w:rPr>
          <w:bCs/>
        </w:rPr>
        <w:t>Ştiinţă</w:t>
      </w:r>
      <w:proofErr w:type="spellEnd"/>
      <w:r w:rsidR="00C22511">
        <w:rPr>
          <w:bCs/>
        </w:rPr>
        <w:t xml:space="preserve">, </w:t>
      </w:r>
      <w:r w:rsidRPr="00C22511">
        <w:rPr>
          <w:bCs/>
        </w:rPr>
        <w:t xml:space="preserve"> Cluj</w:t>
      </w:r>
      <w:proofErr w:type="gramEnd"/>
      <w:r w:rsidRPr="00C22511">
        <w:rPr>
          <w:bCs/>
        </w:rPr>
        <w:t xml:space="preserve"> </w:t>
      </w:r>
      <w:proofErr w:type="spellStart"/>
      <w:r w:rsidRPr="00C22511">
        <w:rPr>
          <w:bCs/>
        </w:rPr>
        <w:t>Napoca</w:t>
      </w:r>
      <w:proofErr w:type="spellEnd"/>
    </w:p>
    <w:p w14:paraId="5152B95C" w14:textId="7AC88100" w:rsidR="0066449D" w:rsidRPr="008234C8" w:rsidRDefault="0066449D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</w:p>
    <w:p w14:paraId="27F3678B" w14:textId="77777777" w:rsidR="001A657B" w:rsidRPr="008234C8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ro-RO"/>
        </w:rPr>
      </w:pPr>
      <w:r w:rsidRPr="008234C8">
        <w:rPr>
          <w:rFonts w:ascii="Times New Roman" w:hAnsi="Times New Roman" w:cs="Times New Roman"/>
          <w:b/>
          <w:lang w:val="ro-RO"/>
        </w:rPr>
        <w:t>B4. Cărţi (manuale, monografii, tratate, îndrumare etc.) publicate pe web</w:t>
      </w:r>
    </w:p>
    <w:p w14:paraId="754CEFF9" w14:textId="6EA0E7B5" w:rsidR="004236B9" w:rsidRDefault="00141DAA" w:rsidP="005C1B8B">
      <w:pPr>
        <w:tabs>
          <w:tab w:val="left" w:pos="800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fr-FR"/>
        </w:rPr>
      </w:pPr>
      <w:r w:rsidRPr="008234C8">
        <w:rPr>
          <w:rFonts w:ascii="Times New Roman" w:hAnsi="Times New Roman" w:cs="Times New Roman"/>
          <w:b/>
          <w:lang w:val="fr-FR"/>
        </w:rPr>
        <w:t xml:space="preserve">B5. Capitole de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cărţi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publicate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în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străinătate</w:t>
      </w:r>
      <w:proofErr w:type="spellEnd"/>
    </w:p>
    <w:p w14:paraId="2DE607E3" w14:textId="77777777" w:rsidR="004156C0" w:rsidRDefault="004156C0" w:rsidP="00DC215D">
      <w:pPr>
        <w:tabs>
          <w:tab w:val="left" w:pos="800"/>
        </w:tabs>
        <w:spacing w:after="0"/>
        <w:ind w:left="708" w:hanging="282"/>
        <w:jc w:val="both"/>
        <w:rPr>
          <w:rFonts w:ascii="Times New Roman" w:hAnsi="Times New Roman" w:cs="Times New Roman"/>
          <w:b/>
          <w:lang w:val="fr-FR"/>
        </w:rPr>
      </w:pPr>
    </w:p>
    <w:p w14:paraId="3B8E62B5" w14:textId="7C9DA2D6" w:rsidR="004236B9" w:rsidRPr="004156C0" w:rsidRDefault="00D3183A" w:rsidP="004156C0">
      <w:pPr>
        <w:tabs>
          <w:tab w:val="num" w:pos="800"/>
        </w:tabs>
        <w:ind w:left="708" w:hanging="141"/>
        <w:jc w:val="both"/>
        <w:rPr>
          <w:rFonts w:ascii="Times New Roman" w:hAnsi="Times New Roman" w:cs="Times New Roman"/>
          <w:b/>
        </w:rPr>
      </w:pPr>
      <w:bookmarkStart w:id="0" w:name="_Hlk63255443"/>
      <w:bookmarkStart w:id="1" w:name="_Hlk63284466"/>
      <w:r w:rsidRPr="00D3183A">
        <w:rPr>
          <w:rFonts w:ascii="Times New Roman" w:hAnsi="Times New Roman" w:cs="Times New Roman"/>
          <w:b/>
        </w:rPr>
        <w:lastRenderedPageBreak/>
        <w:t xml:space="preserve">B5.1. </w:t>
      </w:r>
      <w:proofErr w:type="spellStart"/>
      <w:r w:rsidRPr="00D3183A">
        <w:rPr>
          <w:rFonts w:ascii="Times New Roman" w:hAnsi="Times New Roman" w:cs="Times New Roman"/>
          <w:b/>
        </w:rPr>
        <w:t>Capitole</w:t>
      </w:r>
      <w:proofErr w:type="spellEnd"/>
      <w:r w:rsidRPr="00D3183A">
        <w:rPr>
          <w:rFonts w:ascii="Times New Roman" w:hAnsi="Times New Roman" w:cs="Times New Roman"/>
          <w:b/>
        </w:rPr>
        <w:t xml:space="preserve"> de </w:t>
      </w:r>
      <w:proofErr w:type="spellStart"/>
      <w:r w:rsidRPr="00D3183A">
        <w:rPr>
          <w:rFonts w:ascii="Times New Roman" w:hAnsi="Times New Roman" w:cs="Times New Roman"/>
          <w:b/>
        </w:rPr>
        <w:t>cărţi</w:t>
      </w:r>
      <w:proofErr w:type="spellEnd"/>
      <w:r w:rsidRPr="00D3183A">
        <w:rPr>
          <w:rFonts w:ascii="Times New Roman" w:hAnsi="Times New Roman" w:cs="Times New Roman"/>
          <w:b/>
        </w:rPr>
        <w:t xml:space="preserve"> </w:t>
      </w:r>
      <w:proofErr w:type="spellStart"/>
      <w:r w:rsidRPr="00D3183A">
        <w:rPr>
          <w:rFonts w:ascii="Times New Roman" w:hAnsi="Times New Roman" w:cs="Times New Roman"/>
          <w:b/>
        </w:rPr>
        <w:t>publicate</w:t>
      </w:r>
      <w:proofErr w:type="spellEnd"/>
      <w:r w:rsidRPr="00D3183A">
        <w:rPr>
          <w:rFonts w:ascii="Times New Roman" w:hAnsi="Times New Roman" w:cs="Times New Roman"/>
          <w:b/>
        </w:rPr>
        <w:t xml:space="preserve"> </w:t>
      </w:r>
      <w:proofErr w:type="spellStart"/>
      <w:r w:rsidRPr="00D3183A">
        <w:rPr>
          <w:rFonts w:ascii="Times New Roman" w:hAnsi="Times New Roman" w:cs="Times New Roman"/>
          <w:b/>
        </w:rPr>
        <w:t>în</w:t>
      </w:r>
      <w:proofErr w:type="spellEnd"/>
      <w:r w:rsidRPr="00D3183A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Pr="00D3183A">
        <w:rPr>
          <w:rFonts w:ascii="Times New Roman" w:hAnsi="Times New Roman" w:cs="Times New Roman"/>
          <w:b/>
        </w:rPr>
        <w:t>volume</w:t>
      </w:r>
      <w:proofErr w:type="spellEnd"/>
      <w:r w:rsidRPr="00D3183A">
        <w:rPr>
          <w:rFonts w:ascii="Times New Roman" w:hAnsi="Times New Roman" w:cs="Times New Roman"/>
          <w:b/>
        </w:rPr>
        <w:t xml:space="preserve">  </w:t>
      </w:r>
      <w:proofErr w:type="spellStart"/>
      <w:r w:rsidRPr="00D3183A">
        <w:rPr>
          <w:rFonts w:ascii="Times New Roman" w:hAnsi="Times New Roman" w:cs="Times New Roman"/>
          <w:b/>
        </w:rPr>
        <w:t>indexate</w:t>
      </w:r>
      <w:proofErr w:type="spellEnd"/>
      <w:proofErr w:type="gramEnd"/>
      <w:r w:rsidRPr="00D3183A">
        <w:rPr>
          <w:rFonts w:ascii="Times New Roman" w:hAnsi="Times New Roman" w:cs="Times New Roman"/>
          <w:b/>
        </w:rPr>
        <w:t xml:space="preserve"> ISI - Web of Science - </w:t>
      </w:r>
      <w:proofErr w:type="spellStart"/>
      <w:r w:rsidRPr="00D3183A">
        <w:rPr>
          <w:rFonts w:ascii="Times New Roman" w:hAnsi="Times New Roman" w:cs="Times New Roman"/>
          <w:b/>
        </w:rPr>
        <w:t>Clarivate</w:t>
      </w:r>
      <w:proofErr w:type="spellEnd"/>
      <w:r w:rsidRPr="00D3183A">
        <w:rPr>
          <w:rFonts w:ascii="Times New Roman" w:hAnsi="Times New Roman" w:cs="Times New Roman"/>
          <w:b/>
        </w:rPr>
        <w:t xml:space="preserve"> </w:t>
      </w:r>
      <w:proofErr w:type="spellStart"/>
      <w:r w:rsidRPr="00D3183A">
        <w:rPr>
          <w:rFonts w:ascii="Times New Roman" w:hAnsi="Times New Roman" w:cs="Times New Roman"/>
          <w:b/>
        </w:rPr>
        <w:t>Analitics</w:t>
      </w:r>
      <w:bookmarkEnd w:id="0"/>
      <w:bookmarkEnd w:id="1"/>
      <w:proofErr w:type="spellEnd"/>
    </w:p>
    <w:p w14:paraId="0E641EAA" w14:textId="4A8D565C" w:rsidR="00585116" w:rsidRPr="00585116" w:rsidRDefault="00585116" w:rsidP="004265D2">
      <w:pPr>
        <w:pStyle w:val="ListParagraph"/>
        <w:numPr>
          <w:ilvl w:val="0"/>
          <w:numId w:val="16"/>
        </w:numPr>
        <w:ind w:left="851" w:hanging="284"/>
        <w:rPr>
          <w:rFonts w:eastAsia="Calibri"/>
          <w:color w:val="007BB8"/>
          <w:lang w:val="it-IT"/>
        </w:rPr>
      </w:pPr>
      <w:r w:rsidRPr="00585116">
        <w:rPr>
          <w:rFonts w:eastAsia="Calibri"/>
          <w:color w:val="000000"/>
          <w:lang w:val="it-IT"/>
        </w:rPr>
        <w:t xml:space="preserve">Sabau-Popa, CD &amp; </w:t>
      </w:r>
      <w:r w:rsidRPr="00A35884">
        <w:rPr>
          <w:rFonts w:eastAsia="Calibri"/>
          <w:b/>
          <w:bCs/>
          <w:color w:val="000000"/>
          <w:lang w:val="it-IT"/>
        </w:rPr>
        <w:t>Kulcsar</w:t>
      </w:r>
      <w:r w:rsidRPr="00585116">
        <w:rPr>
          <w:rFonts w:eastAsia="Calibri"/>
          <w:color w:val="000000"/>
          <w:lang w:val="it-IT"/>
        </w:rPr>
        <w:t xml:space="preserve">, </w:t>
      </w:r>
      <w:r w:rsidRPr="00A35884">
        <w:rPr>
          <w:rFonts w:eastAsia="Calibri"/>
          <w:b/>
          <w:bCs/>
          <w:color w:val="000000"/>
          <w:lang w:val="it-IT"/>
        </w:rPr>
        <w:t>E</w:t>
      </w:r>
      <w:r w:rsidRPr="00585116">
        <w:rPr>
          <w:rFonts w:eastAsia="Calibri"/>
          <w:color w:val="000000"/>
          <w:lang w:val="it-IT"/>
        </w:rPr>
        <w:t>.</w:t>
      </w:r>
      <w:r w:rsidR="00A35884">
        <w:rPr>
          <w:rFonts w:eastAsia="Calibri"/>
          <w:color w:val="000000"/>
          <w:lang w:val="it-IT"/>
        </w:rPr>
        <w:t>(2011).</w:t>
      </w:r>
      <w:r w:rsidRPr="00585116">
        <w:rPr>
          <w:rFonts w:eastAsia="Calibri"/>
          <w:color w:val="000000"/>
          <w:lang w:val="it-IT"/>
        </w:rPr>
        <w:t xml:space="preserve"> in Crises after the crisis: inquiries from a national, european and global perspective, 18th International Economic Conference on Crisis After the Crisis - Inquiries from a National European and Global Perspective,</w:t>
      </w:r>
      <w:r w:rsidR="00302E8E" w:rsidRPr="00302E8E">
        <w:t xml:space="preserve"> </w:t>
      </w:r>
      <w:r w:rsidR="00302E8E">
        <w:t>Lucian Blaga</w:t>
      </w:r>
      <w:r w:rsidR="00302E8E" w:rsidRPr="00302E8E">
        <w:t xml:space="preserve"> Univ</w:t>
      </w:r>
      <w:r w:rsidR="00302E8E">
        <w:t>ersity, S</w:t>
      </w:r>
      <w:r w:rsidR="00302E8E">
        <w:rPr>
          <w:rFonts w:eastAsia="Calibri"/>
          <w:color w:val="000000"/>
          <w:lang w:val="it-IT"/>
        </w:rPr>
        <w:t>ibiu,</w:t>
      </w:r>
      <w:r w:rsidRPr="00585116">
        <w:rPr>
          <w:rFonts w:eastAsia="Calibri"/>
          <w:color w:val="000000"/>
          <w:lang w:val="it-IT"/>
        </w:rPr>
        <w:t xml:space="preserve"> Vol IV. pp.531-538 </w:t>
      </w:r>
      <w:r w:rsidR="00302E8E">
        <w:rPr>
          <w:rFonts w:eastAsia="Calibri"/>
          <w:color w:val="000000"/>
          <w:lang w:val="it-IT"/>
        </w:rPr>
        <w:t>,</w:t>
      </w:r>
      <w:r w:rsidRPr="00585116">
        <w:rPr>
          <w:rFonts w:eastAsia="Calibri"/>
          <w:b/>
          <w:bCs/>
          <w:color w:val="007BB8"/>
          <w:lang w:val="it-IT"/>
        </w:rPr>
        <w:t>WOS:000396638900075</w:t>
      </w:r>
    </w:p>
    <w:p w14:paraId="1F6B304A" w14:textId="77777777" w:rsidR="001474AA" w:rsidRPr="008234C8" w:rsidRDefault="001474AA" w:rsidP="00DC215D">
      <w:pPr>
        <w:pStyle w:val="ListParagraph"/>
        <w:ind w:left="851" w:hanging="284"/>
        <w:rPr>
          <w:rFonts w:eastAsia="Calibri"/>
          <w:color w:val="000000"/>
          <w:sz w:val="22"/>
          <w:szCs w:val="22"/>
          <w:lang w:val="it-IT"/>
        </w:rPr>
      </w:pPr>
    </w:p>
    <w:p w14:paraId="6D7EA8B1" w14:textId="02D5F4E3" w:rsidR="004D457E" w:rsidRPr="00B1380D" w:rsidRDefault="00AE794F" w:rsidP="00B1380D">
      <w:pPr>
        <w:ind w:left="567" w:hanging="283"/>
        <w:jc w:val="both"/>
        <w:rPr>
          <w:rFonts w:ascii="Times New Roman" w:hAnsi="Times New Roman" w:cs="Times New Roman"/>
          <w:b/>
          <w:lang w:val="fr-FR"/>
        </w:rPr>
      </w:pPr>
      <w:r w:rsidRPr="00AE794F">
        <w:rPr>
          <w:rFonts w:ascii="Times New Roman" w:hAnsi="Times New Roman" w:cs="Times New Roman"/>
          <w:b/>
          <w:lang w:val="fr-FR"/>
        </w:rPr>
        <w:t xml:space="preserve">B5.2. Capitole de </w:t>
      </w:r>
      <w:proofErr w:type="spellStart"/>
      <w:r w:rsidRPr="00AE794F">
        <w:rPr>
          <w:rFonts w:ascii="Times New Roman" w:hAnsi="Times New Roman" w:cs="Times New Roman"/>
          <w:b/>
          <w:lang w:val="fr-FR"/>
        </w:rPr>
        <w:t>cărţi</w:t>
      </w:r>
      <w:proofErr w:type="spellEnd"/>
      <w:r w:rsidRPr="00AE794F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AE794F">
        <w:rPr>
          <w:rFonts w:ascii="Times New Roman" w:hAnsi="Times New Roman" w:cs="Times New Roman"/>
          <w:b/>
          <w:lang w:val="fr-FR"/>
        </w:rPr>
        <w:t>publicate</w:t>
      </w:r>
      <w:proofErr w:type="spellEnd"/>
      <w:r w:rsidRPr="00AE794F">
        <w:rPr>
          <w:rFonts w:ascii="Times New Roman" w:hAnsi="Times New Roman" w:cs="Times New Roman"/>
          <w:b/>
          <w:lang w:val="fr-FR"/>
        </w:rPr>
        <w:t xml:space="preserve"> in </w:t>
      </w:r>
      <w:proofErr w:type="spellStart"/>
      <w:r w:rsidRPr="00AE794F">
        <w:rPr>
          <w:rFonts w:ascii="Times New Roman" w:hAnsi="Times New Roman" w:cs="Times New Roman"/>
          <w:b/>
          <w:lang w:val="fr-FR"/>
        </w:rPr>
        <w:t>străinatate</w:t>
      </w:r>
      <w:proofErr w:type="spellEnd"/>
      <w:r w:rsidRPr="00AE794F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AE794F">
        <w:rPr>
          <w:rFonts w:ascii="Times New Roman" w:hAnsi="Times New Roman" w:cs="Times New Roman"/>
          <w:b/>
          <w:lang w:val="fr-FR"/>
        </w:rPr>
        <w:t>altele</w:t>
      </w:r>
      <w:proofErr w:type="spellEnd"/>
      <w:r w:rsidRPr="00AE794F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AE794F">
        <w:rPr>
          <w:rFonts w:ascii="Times New Roman" w:hAnsi="Times New Roman" w:cs="Times New Roman"/>
          <w:b/>
          <w:lang w:val="fr-FR"/>
        </w:rPr>
        <w:t>decat</w:t>
      </w:r>
      <w:proofErr w:type="spellEnd"/>
      <w:r w:rsidRPr="00AE794F">
        <w:rPr>
          <w:rFonts w:ascii="Times New Roman" w:hAnsi="Times New Roman" w:cs="Times New Roman"/>
          <w:b/>
          <w:lang w:val="fr-FR"/>
        </w:rPr>
        <w:t xml:space="preserve"> la </w:t>
      </w:r>
      <w:proofErr w:type="spellStart"/>
      <w:r w:rsidRPr="00AE794F">
        <w:rPr>
          <w:rFonts w:ascii="Times New Roman" w:hAnsi="Times New Roman" w:cs="Times New Roman"/>
          <w:b/>
          <w:lang w:val="fr-FR"/>
        </w:rPr>
        <w:t>punctul</w:t>
      </w:r>
      <w:proofErr w:type="spellEnd"/>
      <w:r w:rsidRPr="00AE794F">
        <w:rPr>
          <w:rFonts w:ascii="Times New Roman" w:hAnsi="Times New Roman" w:cs="Times New Roman"/>
          <w:b/>
          <w:lang w:val="fr-FR"/>
        </w:rPr>
        <w:t xml:space="preserve"> B5.1</w:t>
      </w:r>
    </w:p>
    <w:p w14:paraId="58AB4622" w14:textId="68A45175" w:rsidR="00D91CFB" w:rsidRPr="008234C8" w:rsidRDefault="00141DAA" w:rsidP="00B1380D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fr-FR"/>
        </w:rPr>
      </w:pPr>
      <w:r w:rsidRPr="008234C8">
        <w:rPr>
          <w:rFonts w:ascii="Times New Roman" w:hAnsi="Times New Roman" w:cs="Times New Roman"/>
          <w:b/>
          <w:lang w:val="fr-FR"/>
        </w:rPr>
        <w:t xml:space="preserve">B6. Capitole de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cărţi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publicate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în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ţară</w:t>
      </w:r>
      <w:proofErr w:type="spellEnd"/>
    </w:p>
    <w:p w14:paraId="67499C2B" w14:textId="77777777" w:rsidR="00DC3D9A" w:rsidRPr="008234C8" w:rsidRDefault="00DC3D9A" w:rsidP="00F969E8">
      <w:pPr>
        <w:spacing w:after="0"/>
        <w:jc w:val="both"/>
        <w:rPr>
          <w:rFonts w:ascii="Times New Roman" w:hAnsi="Times New Roman" w:cs="Times New Roman"/>
          <w:lang w:val="fr-FR"/>
        </w:rPr>
      </w:pPr>
    </w:p>
    <w:p w14:paraId="3393EA33" w14:textId="65FEF44B" w:rsidR="00D91CFB" w:rsidRPr="008234C8" w:rsidRDefault="00141DAA" w:rsidP="00DC215D">
      <w:pPr>
        <w:pStyle w:val="Default"/>
        <w:numPr>
          <w:ilvl w:val="0"/>
          <w:numId w:val="11"/>
        </w:numPr>
        <w:ind w:left="284" w:hanging="284"/>
        <w:jc w:val="both"/>
        <w:rPr>
          <w:b/>
          <w:bCs/>
          <w:color w:val="auto"/>
          <w:sz w:val="22"/>
          <w:szCs w:val="22"/>
        </w:rPr>
      </w:pPr>
      <w:r w:rsidRPr="008234C8">
        <w:rPr>
          <w:b/>
          <w:bCs/>
          <w:color w:val="auto"/>
          <w:sz w:val="22"/>
          <w:szCs w:val="22"/>
          <w:lang w:val="ro-RO"/>
        </w:rPr>
        <w:t xml:space="preserve">LUCRĂRI ȘTIINȚIFICE </w:t>
      </w:r>
    </w:p>
    <w:p w14:paraId="4C8C71D4" w14:textId="1EA925CA" w:rsidR="000B4BD1" w:rsidRDefault="00141DAA" w:rsidP="005C1B8B">
      <w:pPr>
        <w:pStyle w:val="Default"/>
        <w:ind w:left="567" w:hanging="283"/>
        <w:jc w:val="both"/>
        <w:rPr>
          <w:b/>
          <w:sz w:val="22"/>
          <w:szCs w:val="22"/>
          <w:lang w:val="it-IT"/>
        </w:rPr>
      </w:pPr>
      <w:r w:rsidRPr="008234C8">
        <w:rPr>
          <w:b/>
          <w:sz w:val="22"/>
          <w:szCs w:val="22"/>
          <w:lang w:val="it-IT"/>
        </w:rPr>
        <w:t>C1. Lucrări ştiinţifice publicate  în reviste cotate ISI</w:t>
      </w:r>
    </w:p>
    <w:p w14:paraId="5A1B65D0" w14:textId="77777777" w:rsidR="00DC215D" w:rsidRPr="008234C8" w:rsidRDefault="00DC215D" w:rsidP="00DC215D">
      <w:pPr>
        <w:pStyle w:val="Default"/>
        <w:ind w:firstLine="567"/>
        <w:jc w:val="both"/>
        <w:rPr>
          <w:b/>
          <w:sz w:val="22"/>
          <w:szCs w:val="22"/>
          <w:lang w:val="it-IT"/>
        </w:rPr>
      </w:pPr>
    </w:p>
    <w:p w14:paraId="07E4F788" w14:textId="7070F1FE" w:rsidR="00C22511" w:rsidRPr="00C22511" w:rsidRDefault="00C22511" w:rsidP="008635F3">
      <w:pPr>
        <w:pStyle w:val="Default"/>
        <w:numPr>
          <w:ilvl w:val="0"/>
          <w:numId w:val="10"/>
        </w:numPr>
        <w:ind w:left="851" w:hanging="284"/>
        <w:jc w:val="both"/>
        <w:rPr>
          <w:bCs/>
          <w:color w:val="000000" w:themeColor="text1"/>
          <w:sz w:val="22"/>
          <w:szCs w:val="22"/>
          <w:lang w:val="it-IT"/>
        </w:rPr>
      </w:pPr>
      <w:r w:rsidRPr="00C22511">
        <w:rPr>
          <w:b/>
          <w:color w:val="000000" w:themeColor="text1"/>
          <w:sz w:val="22"/>
          <w:szCs w:val="22"/>
          <w:lang w:val="it-IT"/>
        </w:rPr>
        <w:t>Kulcsar, E</w:t>
      </w:r>
      <w:r w:rsidRPr="00C22511">
        <w:rPr>
          <w:bCs/>
          <w:color w:val="000000" w:themeColor="text1"/>
          <w:sz w:val="22"/>
          <w:szCs w:val="22"/>
          <w:lang w:val="it-IT"/>
        </w:rPr>
        <w:t>., &amp; Tarnoczi, T. (2024). Stochastic Frontier Analysis of the Romanian Food Industry. ELIT–Economic Laboratory for Transition Research, 20(4), 7.</w:t>
      </w:r>
      <w:r w:rsidRPr="00C22511">
        <w:t xml:space="preserve"> </w:t>
      </w:r>
      <w:hyperlink r:id="rId9" w:history="1">
        <w:r w:rsidRPr="009C7373">
          <w:rPr>
            <w:rStyle w:val="Hyperlink"/>
          </w:rPr>
          <w:t>https://doi.org/10.14254/1800-5845/2024.20-4.1</w:t>
        </w:r>
      </w:hyperlink>
      <w:r>
        <w:t xml:space="preserve">  </w:t>
      </w:r>
      <w:r w:rsidRPr="00C22511">
        <w:rPr>
          <w:b/>
          <w:color w:val="007BB8"/>
          <w:sz w:val="22"/>
          <w:szCs w:val="22"/>
          <w:lang w:val="it-IT"/>
        </w:rPr>
        <w:t>WOS:001319545500001</w:t>
      </w:r>
    </w:p>
    <w:p w14:paraId="64C8A06E" w14:textId="77777777" w:rsidR="00F2696C" w:rsidRPr="00F2696C" w:rsidRDefault="00F2696C" w:rsidP="00B3358F">
      <w:pPr>
        <w:pStyle w:val="Default"/>
        <w:jc w:val="both"/>
        <w:rPr>
          <w:b/>
          <w:color w:val="0070C0"/>
          <w:sz w:val="22"/>
          <w:szCs w:val="22"/>
          <w:lang w:val="it-IT"/>
        </w:rPr>
      </w:pPr>
    </w:p>
    <w:p w14:paraId="16E8483A" w14:textId="77777777" w:rsidR="00DC3D9A" w:rsidRPr="008234C8" w:rsidRDefault="00DC3D9A" w:rsidP="00F969E8">
      <w:pPr>
        <w:pStyle w:val="Default"/>
        <w:jc w:val="both"/>
        <w:rPr>
          <w:b/>
          <w:sz w:val="22"/>
          <w:szCs w:val="22"/>
          <w:lang w:val="it-IT"/>
        </w:rPr>
      </w:pPr>
    </w:p>
    <w:p w14:paraId="2B8BB7DB" w14:textId="34D36488" w:rsidR="00D91CFB" w:rsidRPr="008234C8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es-AR"/>
        </w:rPr>
        <w:t xml:space="preserve">C2.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Lucrări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ştiinţifice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publicate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în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reviste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indexate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în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baze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de date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internaţionale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(indica</w:t>
      </w:r>
      <w:r w:rsidRPr="008234C8">
        <w:rPr>
          <w:rFonts w:ascii="Times New Roman" w:hAnsi="Times New Roman" w:cs="Times New Roman"/>
          <w:b/>
          <w:lang w:val="ro-RO"/>
        </w:rPr>
        <w:t>ţi şi baza de date</w:t>
      </w:r>
      <w:r w:rsidRPr="008234C8">
        <w:rPr>
          <w:rFonts w:ascii="Times New Roman" w:hAnsi="Times New Roman" w:cs="Times New Roman"/>
          <w:b/>
          <w:lang w:val="es-AR"/>
        </w:rPr>
        <w:t xml:space="preserve">). </w:t>
      </w:r>
    </w:p>
    <w:p w14:paraId="2C2C6DE7" w14:textId="77777777" w:rsidR="004D457E" w:rsidRDefault="004D457E" w:rsidP="004D457E">
      <w:pPr>
        <w:pStyle w:val="Default"/>
        <w:ind w:left="851"/>
        <w:jc w:val="both"/>
        <w:rPr>
          <w:bCs/>
          <w:sz w:val="22"/>
          <w:szCs w:val="22"/>
          <w:lang w:val="it-IT"/>
        </w:rPr>
      </w:pPr>
    </w:p>
    <w:p w14:paraId="4A4DE5DD" w14:textId="77777777" w:rsidR="00A35884" w:rsidRDefault="0051660E" w:rsidP="0051660E">
      <w:pPr>
        <w:pStyle w:val="ListParagraph"/>
        <w:numPr>
          <w:ilvl w:val="0"/>
          <w:numId w:val="2"/>
        </w:numPr>
        <w:ind w:left="851" w:hanging="284"/>
        <w:rPr>
          <w:rFonts w:eastAsia="Calibri"/>
          <w:bCs/>
          <w:color w:val="000000"/>
          <w:sz w:val="22"/>
          <w:szCs w:val="22"/>
          <w:lang w:val="it-IT"/>
        </w:rPr>
      </w:pPr>
      <w:r w:rsidRPr="0051660E">
        <w:rPr>
          <w:rFonts w:eastAsia="Calibri"/>
          <w:bCs/>
          <w:color w:val="000000"/>
          <w:sz w:val="22"/>
          <w:szCs w:val="22"/>
          <w:lang w:val="it-IT"/>
        </w:rPr>
        <w:t xml:space="preserve">Tarnóczi, T., </w:t>
      </w:r>
      <w:r w:rsidRPr="0051660E">
        <w:rPr>
          <w:rFonts w:eastAsia="Calibri"/>
          <w:b/>
          <w:color w:val="000000"/>
          <w:sz w:val="22"/>
          <w:szCs w:val="22"/>
          <w:lang w:val="it-IT"/>
        </w:rPr>
        <w:t>Kulcsár, E</w:t>
      </w:r>
      <w:r w:rsidRPr="0051660E">
        <w:rPr>
          <w:rFonts w:eastAsia="Calibri"/>
          <w:bCs/>
          <w:color w:val="000000"/>
          <w:sz w:val="22"/>
          <w:szCs w:val="22"/>
          <w:lang w:val="it-IT"/>
        </w:rPr>
        <w:t xml:space="preserve">., &amp; Badon, D. (2022). Performance analysis of the Romanian food industry. In Forum on Economics and Business </w:t>
      </w:r>
      <w:r>
        <w:rPr>
          <w:rFonts w:eastAsia="Calibri"/>
          <w:bCs/>
          <w:color w:val="000000"/>
          <w:sz w:val="22"/>
          <w:szCs w:val="22"/>
          <w:lang w:val="it-IT"/>
        </w:rPr>
        <w:t xml:space="preserve">, </w:t>
      </w:r>
      <w:r w:rsidRPr="0051660E">
        <w:rPr>
          <w:rFonts w:eastAsia="Calibri"/>
          <w:bCs/>
          <w:color w:val="000000"/>
          <w:sz w:val="22"/>
          <w:szCs w:val="22"/>
          <w:lang w:val="it-IT"/>
        </w:rPr>
        <w:t xml:space="preserve">Vol. 25, No. 148, pp. 13-25. Hungarian Economists' Society of Romania. (Proquest,, EBSCO,  EPA), ISSN: 1582-1986 </w:t>
      </w:r>
      <w:r>
        <w:fldChar w:fldCharType="begin"/>
      </w:r>
      <w:r>
        <w:instrText>HYPERLINK "https://www.kozgazdaszforum.ro/admin/upload/385_KF2022EN2_2.pdf"</w:instrText>
      </w:r>
      <w:r>
        <w:fldChar w:fldCharType="separate"/>
      </w:r>
      <w:r w:rsidRPr="009C7373">
        <w:rPr>
          <w:rStyle w:val="Hyperlink"/>
          <w:rFonts w:eastAsia="Calibri"/>
          <w:bCs/>
          <w:sz w:val="22"/>
          <w:szCs w:val="22"/>
          <w:lang w:val="it-IT"/>
        </w:rPr>
        <w:t>https://www.kozgazdaszforum.ro/admin/upload/385_KF2022EN2_2.pdf</w:t>
      </w:r>
      <w:r>
        <w:rPr>
          <w:rStyle w:val="Hyperlink"/>
          <w:rFonts w:eastAsia="Calibri"/>
          <w:bCs/>
          <w:sz w:val="22"/>
          <w:szCs w:val="22"/>
          <w:lang w:val="it-IT"/>
        </w:rPr>
        <w:fldChar w:fldCharType="end"/>
      </w:r>
      <w:r>
        <w:rPr>
          <w:rFonts w:eastAsia="Calibri"/>
          <w:bCs/>
          <w:color w:val="000000"/>
          <w:sz w:val="22"/>
          <w:szCs w:val="22"/>
          <w:lang w:val="it-IT"/>
        </w:rPr>
        <w:t xml:space="preserve"> </w:t>
      </w:r>
    </w:p>
    <w:p w14:paraId="3660385A" w14:textId="5CC3457E" w:rsidR="0051660E" w:rsidRPr="0051660E" w:rsidRDefault="0051660E" w:rsidP="00A35884">
      <w:pPr>
        <w:pStyle w:val="ListParagraph"/>
        <w:ind w:left="851"/>
        <w:rPr>
          <w:rFonts w:eastAsia="Calibri"/>
          <w:bCs/>
          <w:color w:val="000000"/>
          <w:sz w:val="22"/>
          <w:szCs w:val="22"/>
          <w:lang w:val="it-IT"/>
        </w:rPr>
      </w:pPr>
      <w:r w:rsidRPr="0051660E">
        <w:rPr>
          <w:rFonts w:eastAsia="Calibri"/>
          <w:bCs/>
          <w:color w:val="000000"/>
          <w:sz w:val="22"/>
          <w:szCs w:val="22"/>
          <w:lang w:val="it-IT"/>
        </w:rPr>
        <w:t xml:space="preserve"> </w:t>
      </w:r>
    </w:p>
    <w:p w14:paraId="1870B236" w14:textId="66A44736" w:rsidR="00EB2755" w:rsidRPr="00EB2755" w:rsidRDefault="00A35884" w:rsidP="00EB2755">
      <w:pPr>
        <w:pStyle w:val="Default"/>
        <w:numPr>
          <w:ilvl w:val="0"/>
          <w:numId w:val="2"/>
        </w:numPr>
        <w:tabs>
          <w:tab w:val="clear" w:pos="720"/>
          <w:tab w:val="num" w:pos="851"/>
        </w:tabs>
        <w:ind w:left="851" w:hanging="284"/>
        <w:jc w:val="both"/>
        <w:rPr>
          <w:bCs/>
          <w:sz w:val="22"/>
          <w:szCs w:val="22"/>
          <w:lang w:val="it-IT"/>
        </w:rPr>
      </w:pPr>
      <w:r w:rsidRPr="00EB2755">
        <w:rPr>
          <w:bCs/>
          <w:sz w:val="22"/>
          <w:szCs w:val="22"/>
          <w:lang w:val="it-IT"/>
        </w:rPr>
        <w:t xml:space="preserve">Tarnóczi, T., Veres, E., &amp; </w:t>
      </w:r>
      <w:r w:rsidRPr="00EB2755">
        <w:rPr>
          <w:b/>
          <w:sz w:val="22"/>
          <w:szCs w:val="22"/>
          <w:lang w:val="it-IT"/>
        </w:rPr>
        <w:t>Kulcsár, E.</w:t>
      </w:r>
      <w:r w:rsidRPr="00EB2755">
        <w:rPr>
          <w:bCs/>
          <w:sz w:val="22"/>
          <w:szCs w:val="22"/>
          <w:lang w:val="it-IT"/>
        </w:rPr>
        <w:t xml:space="preserve"> (2021). Financial And Operating Risk Analysis Of Two Romanian-Hungarian Border Counties. </w:t>
      </w:r>
      <w:r w:rsidR="00B7027E" w:rsidRPr="00EB2755">
        <w:rPr>
          <w:bCs/>
          <w:sz w:val="22"/>
          <w:szCs w:val="22"/>
          <w:lang w:val="it-IT"/>
        </w:rPr>
        <w:t>The Annals Of The University Of Oradea</w:t>
      </w:r>
      <w:r w:rsidRPr="00EB2755">
        <w:rPr>
          <w:bCs/>
          <w:sz w:val="22"/>
          <w:szCs w:val="22"/>
          <w:lang w:val="it-IT"/>
        </w:rPr>
        <w:t>, 30(1st), 242. (EBSCO, ProQuest, Index Copernicus, )</w:t>
      </w:r>
      <w:r w:rsidRPr="00A35884">
        <w:t xml:space="preserve"> </w:t>
      </w:r>
      <w:hyperlink r:id="rId10" w:tgtFrame="_blank" w:history="1">
        <w:r w:rsidR="00EB2755" w:rsidRPr="00EB2755">
          <w:rPr>
            <w:rStyle w:val="Hyperlink"/>
            <w:sz w:val="22"/>
            <w:szCs w:val="22"/>
          </w:rPr>
          <w:t>http://doi.org/10.47535/1991AUOES30(1)027</w:t>
        </w:r>
      </w:hyperlink>
      <w:r w:rsidR="00EB2755" w:rsidRPr="00EB2755">
        <w:rPr>
          <w:sz w:val="22"/>
          <w:szCs w:val="22"/>
        </w:rPr>
        <w:t xml:space="preserve"> </w:t>
      </w:r>
    </w:p>
    <w:p w14:paraId="7D679D4D" w14:textId="100D31A7" w:rsidR="00A35884" w:rsidRDefault="00A35884" w:rsidP="00EB2755">
      <w:pPr>
        <w:pStyle w:val="Default"/>
        <w:ind w:left="851"/>
        <w:jc w:val="both"/>
        <w:rPr>
          <w:bCs/>
          <w:sz w:val="22"/>
          <w:szCs w:val="22"/>
          <w:lang w:val="it-IT"/>
        </w:rPr>
      </w:pPr>
    </w:p>
    <w:p w14:paraId="322981DC" w14:textId="0BCE8E66" w:rsidR="00A35884" w:rsidRDefault="00816708" w:rsidP="001B160F">
      <w:pPr>
        <w:pStyle w:val="Default"/>
        <w:numPr>
          <w:ilvl w:val="0"/>
          <w:numId w:val="2"/>
        </w:numPr>
        <w:tabs>
          <w:tab w:val="clear" w:pos="720"/>
          <w:tab w:val="num" w:pos="851"/>
        </w:tabs>
        <w:ind w:left="851" w:hanging="284"/>
        <w:jc w:val="both"/>
        <w:rPr>
          <w:bCs/>
          <w:sz w:val="22"/>
          <w:szCs w:val="22"/>
          <w:lang w:val="it-IT"/>
        </w:rPr>
      </w:pPr>
      <w:r w:rsidRPr="00A35884">
        <w:rPr>
          <w:bCs/>
          <w:sz w:val="22"/>
          <w:szCs w:val="22"/>
          <w:lang w:val="it-IT"/>
        </w:rPr>
        <w:t xml:space="preserve">Tarnóczi, T., &amp; </w:t>
      </w:r>
      <w:r w:rsidRPr="00816708">
        <w:rPr>
          <w:b/>
          <w:sz w:val="22"/>
          <w:szCs w:val="22"/>
          <w:lang w:val="it-IT"/>
        </w:rPr>
        <w:t>Kulcsár, E</w:t>
      </w:r>
      <w:r w:rsidRPr="00A35884">
        <w:rPr>
          <w:bCs/>
          <w:sz w:val="22"/>
          <w:szCs w:val="22"/>
          <w:lang w:val="it-IT"/>
        </w:rPr>
        <w:t xml:space="preserve">. </w:t>
      </w:r>
      <w:r w:rsidR="00A35884" w:rsidRPr="00A35884">
        <w:rPr>
          <w:bCs/>
          <w:sz w:val="22"/>
          <w:szCs w:val="22"/>
          <w:lang w:val="it-IT"/>
        </w:rPr>
        <w:t>(2021). Comparative analysis of value added intellectual capital at small and medium enterprises. The Annals of the University of Oradea. Economic Sciences, 30(2nd).</w:t>
      </w:r>
      <w:r w:rsidR="00A35884" w:rsidRPr="00A35884">
        <w:t xml:space="preserve"> </w:t>
      </w:r>
      <w:r w:rsidR="00A35884" w:rsidRPr="00A35884">
        <w:rPr>
          <w:bCs/>
          <w:sz w:val="22"/>
          <w:szCs w:val="22"/>
          <w:lang w:val="it-IT"/>
        </w:rPr>
        <w:t>260-271,</w:t>
      </w:r>
      <w:r w:rsidR="00F14F97" w:rsidRPr="00F14F97">
        <w:rPr>
          <w:bCs/>
          <w:sz w:val="22"/>
          <w:szCs w:val="22"/>
          <w:lang w:val="it-IT"/>
        </w:rPr>
        <w:t xml:space="preserve"> </w:t>
      </w:r>
      <w:r w:rsidR="00F14F97" w:rsidRPr="00EB2755">
        <w:rPr>
          <w:bCs/>
          <w:sz w:val="22"/>
          <w:szCs w:val="22"/>
          <w:lang w:val="it-IT"/>
        </w:rPr>
        <w:t>(EBSCO, ProQuest, Index Copernicus, )</w:t>
      </w:r>
      <w:r w:rsidR="00F14F97" w:rsidRPr="00A35884">
        <w:t xml:space="preserve"> </w:t>
      </w:r>
      <w:r w:rsidR="00A35884" w:rsidRPr="00A35884">
        <w:rPr>
          <w:bCs/>
          <w:sz w:val="22"/>
          <w:szCs w:val="22"/>
          <w:lang w:val="it-IT"/>
        </w:rPr>
        <w:t xml:space="preserve"> </w:t>
      </w:r>
      <w:hyperlink r:id="rId11" w:history="1">
        <w:r w:rsidR="00A35884" w:rsidRPr="009C7373">
          <w:rPr>
            <w:rStyle w:val="Hyperlink"/>
            <w:bCs/>
            <w:sz w:val="22"/>
            <w:szCs w:val="22"/>
            <w:lang w:val="it-IT"/>
          </w:rPr>
          <w:t>http://doi.org/10.47535/1991AUOES30(2)027</w:t>
        </w:r>
      </w:hyperlink>
      <w:r w:rsidR="00A35884">
        <w:rPr>
          <w:bCs/>
          <w:sz w:val="22"/>
          <w:szCs w:val="22"/>
          <w:lang w:val="it-IT"/>
        </w:rPr>
        <w:t xml:space="preserve"> </w:t>
      </w:r>
    </w:p>
    <w:p w14:paraId="2C022B3D" w14:textId="77777777" w:rsidR="00B7027E" w:rsidRDefault="00B7027E" w:rsidP="00B7027E">
      <w:pPr>
        <w:pStyle w:val="ListParagraph"/>
        <w:rPr>
          <w:bCs/>
          <w:sz w:val="22"/>
          <w:szCs w:val="22"/>
          <w:lang w:val="it-IT"/>
        </w:rPr>
      </w:pPr>
    </w:p>
    <w:p w14:paraId="4E9B0456" w14:textId="13445BB1" w:rsidR="00B7027E" w:rsidRDefault="0000534F" w:rsidP="001B160F">
      <w:pPr>
        <w:pStyle w:val="Default"/>
        <w:numPr>
          <w:ilvl w:val="0"/>
          <w:numId w:val="2"/>
        </w:numPr>
        <w:tabs>
          <w:tab w:val="clear" w:pos="720"/>
          <w:tab w:val="num" w:pos="851"/>
        </w:tabs>
        <w:ind w:left="851" w:hanging="284"/>
        <w:jc w:val="both"/>
        <w:rPr>
          <w:bCs/>
          <w:sz w:val="22"/>
          <w:szCs w:val="22"/>
          <w:lang w:val="it-IT"/>
        </w:rPr>
      </w:pPr>
      <w:r w:rsidRPr="00955402">
        <w:rPr>
          <w:b/>
          <w:sz w:val="22"/>
          <w:szCs w:val="22"/>
          <w:lang w:val="it-IT"/>
        </w:rPr>
        <w:t>Kulcsár, E</w:t>
      </w:r>
      <w:r w:rsidR="00B7027E">
        <w:rPr>
          <w:bCs/>
          <w:sz w:val="22"/>
          <w:szCs w:val="22"/>
          <w:lang w:val="it-IT"/>
        </w:rPr>
        <w:t>.</w:t>
      </w:r>
      <w:r w:rsidR="00B7027E" w:rsidRPr="00B7027E">
        <w:rPr>
          <w:bCs/>
          <w:sz w:val="22"/>
          <w:szCs w:val="22"/>
          <w:lang w:val="it-IT"/>
        </w:rPr>
        <w:t>. (2020). Comparative Analysis Of Hungarian And Romanian Stock Market Indices In Context Of Covid-19. The Annals Of The University Of Oradea, 29</w:t>
      </w:r>
      <w:r w:rsidR="00B7027E">
        <w:rPr>
          <w:bCs/>
          <w:sz w:val="22"/>
          <w:szCs w:val="22"/>
          <w:lang w:val="it-IT"/>
        </w:rPr>
        <w:t xml:space="preserve"> (1)</w:t>
      </w:r>
      <w:r w:rsidR="00B7027E" w:rsidRPr="00B7027E">
        <w:rPr>
          <w:bCs/>
          <w:sz w:val="22"/>
          <w:szCs w:val="22"/>
          <w:lang w:val="it-IT"/>
        </w:rPr>
        <w:t xml:space="preserve">, </w:t>
      </w:r>
      <w:r w:rsidR="00B7027E" w:rsidRPr="00B7027E">
        <w:t xml:space="preserve"> </w:t>
      </w:r>
      <w:r w:rsidR="00B7027E" w:rsidRPr="00B7027E">
        <w:rPr>
          <w:bCs/>
          <w:sz w:val="22"/>
          <w:szCs w:val="22"/>
          <w:lang w:val="it-IT"/>
        </w:rPr>
        <w:t>252-263</w:t>
      </w:r>
      <w:r w:rsidR="00F14F97">
        <w:rPr>
          <w:bCs/>
          <w:sz w:val="22"/>
          <w:szCs w:val="22"/>
          <w:lang w:val="it-IT"/>
        </w:rPr>
        <w:t>,</w:t>
      </w:r>
      <w:r w:rsidR="00F14F97" w:rsidRPr="00F14F97">
        <w:rPr>
          <w:bCs/>
          <w:sz w:val="22"/>
          <w:szCs w:val="22"/>
          <w:lang w:val="it-IT"/>
        </w:rPr>
        <w:t xml:space="preserve"> </w:t>
      </w:r>
      <w:r w:rsidR="00F14F97" w:rsidRPr="00EB2755">
        <w:rPr>
          <w:bCs/>
          <w:sz w:val="22"/>
          <w:szCs w:val="22"/>
          <w:lang w:val="it-IT"/>
        </w:rPr>
        <w:t>(EBSCO, ProQuest, Index Copernicus)</w:t>
      </w:r>
      <w:r w:rsidR="00F14F97" w:rsidRPr="00A35884">
        <w:t xml:space="preserve"> </w:t>
      </w:r>
      <w:hyperlink r:id="rId12" w:anchor="page=246" w:history="1">
        <w:r w:rsidR="00F14F97" w:rsidRPr="009C7373">
          <w:rPr>
            <w:rStyle w:val="Hyperlink"/>
            <w:bCs/>
            <w:sz w:val="22"/>
            <w:szCs w:val="22"/>
            <w:lang w:val="it-IT"/>
          </w:rPr>
          <w:t>https://dea.lib.unideb.hu/server/api/core/bitstreams/5a2122e5-a91a-4d47-a84a-e1d84a17d420/content#page=246</w:t>
        </w:r>
      </w:hyperlink>
      <w:r w:rsidR="00F14F97">
        <w:rPr>
          <w:bCs/>
          <w:sz w:val="22"/>
          <w:szCs w:val="22"/>
          <w:lang w:val="it-IT"/>
        </w:rPr>
        <w:t xml:space="preserve"> </w:t>
      </w:r>
    </w:p>
    <w:p w14:paraId="5D67BFBC" w14:textId="77777777" w:rsidR="00F86640" w:rsidRDefault="00F86640" w:rsidP="00F86640">
      <w:pPr>
        <w:pStyle w:val="ListParagraph"/>
        <w:rPr>
          <w:bCs/>
          <w:sz w:val="22"/>
          <w:szCs w:val="22"/>
          <w:lang w:val="it-IT"/>
        </w:rPr>
      </w:pPr>
    </w:p>
    <w:p w14:paraId="4BDFA272" w14:textId="093CBE67" w:rsidR="00F86640" w:rsidRDefault="0000534F" w:rsidP="001B160F">
      <w:pPr>
        <w:pStyle w:val="Default"/>
        <w:numPr>
          <w:ilvl w:val="0"/>
          <w:numId w:val="2"/>
        </w:numPr>
        <w:tabs>
          <w:tab w:val="clear" w:pos="720"/>
          <w:tab w:val="num" w:pos="851"/>
        </w:tabs>
        <w:ind w:left="851" w:hanging="284"/>
        <w:jc w:val="both"/>
        <w:rPr>
          <w:bCs/>
          <w:sz w:val="22"/>
          <w:szCs w:val="22"/>
          <w:lang w:val="it-IT"/>
        </w:rPr>
      </w:pPr>
      <w:r w:rsidRPr="00955402">
        <w:rPr>
          <w:b/>
          <w:sz w:val="22"/>
          <w:szCs w:val="22"/>
          <w:lang w:val="it-IT"/>
        </w:rPr>
        <w:t>Kulcsár, E</w:t>
      </w:r>
      <w:r w:rsidRPr="00F86640">
        <w:rPr>
          <w:bCs/>
          <w:sz w:val="22"/>
          <w:szCs w:val="22"/>
          <w:lang w:val="it-IT"/>
        </w:rPr>
        <w:t xml:space="preserve"> </w:t>
      </w:r>
      <w:r w:rsidR="00F86640" w:rsidRPr="00F86640">
        <w:rPr>
          <w:bCs/>
          <w:sz w:val="22"/>
          <w:szCs w:val="22"/>
          <w:lang w:val="it-IT"/>
        </w:rPr>
        <w:t xml:space="preserve">(2019). Trade And Manufacturing Companies Risk Analysis. The Annals of the University of Oradea. Economic Sciences, </w:t>
      </w:r>
      <w:r w:rsidR="00F86640">
        <w:rPr>
          <w:bCs/>
          <w:sz w:val="22"/>
          <w:szCs w:val="22"/>
          <w:lang w:val="it-IT"/>
        </w:rPr>
        <w:t>(</w:t>
      </w:r>
      <w:r w:rsidR="00F86640" w:rsidRPr="00F86640">
        <w:rPr>
          <w:bCs/>
          <w:sz w:val="22"/>
          <w:szCs w:val="22"/>
          <w:lang w:val="it-IT"/>
        </w:rPr>
        <w:t>28</w:t>
      </w:r>
      <w:r w:rsidR="00F86640">
        <w:rPr>
          <w:bCs/>
          <w:sz w:val="22"/>
          <w:szCs w:val="22"/>
          <w:lang w:val="it-IT"/>
        </w:rPr>
        <w:t xml:space="preserve">) </w:t>
      </w:r>
      <w:r w:rsidR="00F86640" w:rsidRPr="00F86640">
        <w:rPr>
          <w:bCs/>
          <w:sz w:val="22"/>
          <w:szCs w:val="22"/>
          <w:lang w:val="it-IT"/>
        </w:rPr>
        <w:t xml:space="preserve">169-178 </w:t>
      </w:r>
      <w:r w:rsidR="00F86640" w:rsidRPr="00EB2755">
        <w:rPr>
          <w:bCs/>
          <w:sz w:val="22"/>
          <w:szCs w:val="22"/>
          <w:lang w:val="it-IT"/>
        </w:rPr>
        <w:t>(EBSCO, ProQuest, Index Copernicus)</w:t>
      </w:r>
      <w:r w:rsidR="00F86640">
        <w:rPr>
          <w:bCs/>
          <w:sz w:val="22"/>
          <w:szCs w:val="22"/>
          <w:lang w:val="it-IT"/>
        </w:rPr>
        <w:t xml:space="preserve"> </w:t>
      </w:r>
      <w:hyperlink r:id="rId13" w:history="1">
        <w:r w:rsidR="00F86640" w:rsidRPr="009C7373">
          <w:rPr>
            <w:rStyle w:val="Hyperlink"/>
            <w:bCs/>
            <w:sz w:val="22"/>
            <w:szCs w:val="22"/>
            <w:lang w:val="it-IT"/>
          </w:rPr>
          <w:t>https://anale.steconomiceuoradea.ro/volume/2019/AUOES-2-2019.pdf</w:t>
        </w:r>
      </w:hyperlink>
      <w:r w:rsidR="00F86640">
        <w:rPr>
          <w:bCs/>
          <w:sz w:val="22"/>
          <w:szCs w:val="22"/>
          <w:lang w:val="it-IT"/>
        </w:rPr>
        <w:t xml:space="preserve"> </w:t>
      </w:r>
    </w:p>
    <w:p w14:paraId="38B1F699" w14:textId="77777777" w:rsidR="00EF14FD" w:rsidRDefault="00EF14FD" w:rsidP="00EF14FD">
      <w:pPr>
        <w:pStyle w:val="ListParagraph"/>
        <w:rPr>
          <w:bCs/>
          <w:sz w:val="22"/>
          <w:szCs w:val="22"/>
          <w:lang w:val="it-IT"/>
        </w:rPr>
      </w:pPr>
    </w:p>
    <w:p w14:paraId="2E922C15" w14:textId="66C464ED" w:rsidR="00EF14FD" w:rsidRDefault="0000534F" w:rsidP="001B160F">
      <w:pPr>
        <w:pStyle w:val="Default"/>
        <w:numPr>
          <w:ilvl w:val="0"/>
          <w:numId w:val="2"/>
        </w:numPr>
        <w:tabs>
          <w:tab w:val="clear" w:pos="720"/>
          <w:tab w:val="num" w:pos="851"/>
        </w:tabs>
        <w:ind w:left="851" w:hanging="284"/>
        <w:jc w:val="both"/>
        <w:rPr>
          <w:bCs/>
          <w:sz w:val="22"/>
          <w:szCs w:val="22"/>
          <w:lang w:val="it-IT"/>
        </w:rPr>
      </w:pPr>
      <w:r w:rsidRPr="00955402">
        <w:rPr>
          <w:b/>
          <w:sz w:val="22"/>
          <w:szCs w:val="22"/>
          <w:lang w:val="it-IT"/>
        </w:rPr>
        <w:t>Kulcsár, E</w:t>
      </w:r>
      <w:r w:rsidR="00EF14FD" w:rsidRPr="00EF14FD">
        <w:rPr>
          <w:bCs/>
          <w:sz w:val="22"/>
          <w:szCs w:val="22"/>
          <w:lang w:val="it-IT"/>
        </w:rPr>
        <w:t xml:space="preserve">. (2017). The Comparative Risk Analysis Of Small And Medium Enterprises. </w:t>
      </w:r>
      <w:r w:rsidR="002356BF" w:rsidRPr="00F86640">
        <w:rPr>
          <w:bCs/>
          <w:sz w:val="22"/>
          <w:szCs w:val="22"/>
          <w:lang w:val="it-IT"/>
        </w:rPr>
        <w:t>The Annals of the University of Oradea. Economic Sciences,</w:t>
      </w:r>
      <w:r w:rsidR="00EF14FD" w:rsidRPr="00EF14FD">
        <w:rPr>
          <w:bCs/>
          <w:sz w:val="22"/>
          <w:szCs w:val="22"/>
          <w:lang w:val="it-IT"/>
        </w:rPr>
        <w:t xml:space="preserve"> 1(1), 413-423.</w:t>
      </w:r>
      <w:r w:rsidR="00EF14FD" w:rsidRPr="00EF14FD">
        <w:t xml:space="preserve"> </w:t>
      </w:r>
      <w:r w:rsidR="00EF14FD" w:rsidRPr="00EB2755">
        <w:rPr>
          <w:bCs/>
          <w:sz w:val="22"/>
          <w:szCs w:val="22"/>
          <w:lang w:val="it-IT"/>
        </w:rPr>
        <w:t>(EBSCO, ProQuest, Index Copernicus)</w:t>
      </w:r>
      <w:r w:rsidR="00EF14FD">
        <w:rPr>
          <w:bCs/>
          <w:sz w:val="22"/>
          <w:szCs w:val="22"/>
          <w:lang w:val="it-IT"/>
        </w:rPr>
        <w:t xml:space="preserve"> </w:t>
      </w:r>
      <w:hyperlink r:id="rId14" w:history="1">
        <w:r w:rsidR="00EF14FD" w:rsidRPr="009C7373">
          <w:rPr>
            <w:rStyle w:val="Hyperlink"/>
            <w:bCs/>
            <w:sz w:val="22"/>
            <w:szCs w:val="22"/>
            <w:lang w:val="it-IT"/>
          </w:rPr>
          <w:t>https://anale.steconomiceuoradea.ro/volume/2017/AUOES-1-2017.pdf</w:t>
        </w:r>
      </w:hyperlink>
      <w:r w:rsidR="00EF14FD">
        <w:rPr>
          <w:bCs/>
          <w:sz w:val="22"/>
          <w:szCs w:val="22"/>
          <w:lang w:val="it-IT"/>
        </w:rPr>
        <w:t xml:space="preserve"> </w:t>
      </w:r>
    </w:p>
    <w:p w14:paraId="3FBC04BF" w14:textId="77777777" w:rsidR="00955402" w:rsidRDefault="00955402" w:rsidP="00955402">
      <w:pPr>
        <w:pStyle w:val="ListParagraph"/>
        <w:rPr>
          <w:bCs/>
          <w:sz w:val="22"/>
          <w:szCs w:val="22"/>
          <w:lang w:val="it-IT"/>
        </w:rPr>
      </w:pPr>
    </w:p>
    <w:p w14:paraId="7F822B17" w14:textId="3C8F3B07" w:rsidR="00955402" w:rsidRDefault="00955402" w:rsidP="00B3358F">
      <w:pPr>
        <w:pStyle w:val="Default"/>
        <w:numPr>
          <w:ilvl w:val="0"/>
          <w:numId w:val="2"/>
        </w:numPr>
        <w:tabs>
          <w:tab w:val="clear" w:pos="720"/>
        </w:tabs>
        <w:ind w:left="851" w:hanging="284"/>
        <w:jc w:val="both"/>
        <w:rPr>
          <w:bCs/>
          <w:sz w:val="22"/>
          <w:szCs w:val="22"/>
          <w:lang w:val="it-IT"/>
        </w:rPr>
      </w:pPr>
      <w:r w:rsidRPr="00955402">
        <w:rPr>
          <w:b/>
          <w:sz w:val="22"/>
          <w:szCs w:val="22"/>
          <w:lang w:val="it-IT"/>
        </w:rPr>
        <w:t>Kulcsár, E</w:t>
      </w:r>
      <w:r w:rsidRPr="00955402">
        <w:rPr>
          <w:bCs/>
          <w:sz w:val="22"/>
          <w:szCs w:val="22"/>
          <w:lang w:val="it-IT"/>
        </w:rPr>
        <w:t>. (2015). Analysis of relationship between risk and financial ratios in case of romanian small and medium-sized enterprises.</w:t>
      </w:r>
      <w:r w:rsidR="002356BF" w:rsidRPr="002356BF">
        <w:rPr>
          <w:bCs/>
          <w:sz w:val="22"/>
          <w:szCs w:val="22"/>
          <w:lang w:val="it-IT"/>
        </w:rPr>
        <w:t xml:space="preserve"> </w:t>
      </w:r>
      <w:r w:rsidR="002356BF" w:rsidRPr="00F86640">
        <w:rPr>
          <w:bCs/>
          <w:sz w:val="22"/>
          <w:szCs w:val="22"/>
          <w:lang w:val="it-IT"/>
        </w:rPr>
        <w:t>The Annals of the University of Oradea. Economic Sciences,</w:t>
      </w:r>
      <w:r w:rsidRPr="00955402">
        <w:t xml:space="preserve"> </w:t>
      </w:r>
      <w:r w:rsidRPr="00955402">
        <w:rPr>
          <w:bCs/>
          <w:sz w:val="22"/>
          <w:szCs w:val="22"/>
          <w:lang w:val="it-IT"/>
        </w:rPr>
        <w:t>24,</w:t>
      </w:r>
      <w:r>
        <w:rPr>
          <w:bCs/>
          <w:sz w:val="22"/>
          <w:szCs w:val="22"/>
          <w:lang w:val="it-IT"/>
        </w:rPr>
        <w:t xml:space="preserve"> (</w:t>
      </w:r>
      <w:r w:rsidRPr="00955402">
        <w:rPr>
          <w:bCs/>
          <w:sz w:val="22"/>
          <w:szCs w:val="22"/>
          <w:lang w:val="it-IT"/>
        </w:rPr>
        <w:t xml:space="preserve"> 2nd</w:t>
      </w:r>
      <w:r>
        <w:rPr>
          <w:bCs/>
          <w:sz w:val="22"/>
          <w:szCs w:val="22"/>
          <w:lang w:val="it-IT"/>
        </w:rPr>
        <w:t>)</w:t>
      </w:r>
      <w:r w:rsidRPr="00955402">
        <w:rPr>
          <w:bCs/>
          <w:sz w:val="22"/>
          <w:szCs w:val="22"/>
          <w:lang w:val="it-IT"/>
        </w:rPr>
        <w:t xml:space="preserve"> 389-397</w:t>
      </w:r>
      <w:r>
        <w:rPr>
          <w:bCs/>
          <w:sz w:val="22"/>
          <w:szCs w:val="22"/>
          <w:lang w:val="it-IT"/>
        </w:rPr>
        <w:t xml:space="preserve"> </w:t>
      </w:r>
      <w:hyperlink r:id="rId15" w:history="1">
        <w:r w:rsidRPr="009C7373">
          <w:rPr>
            <w:rStyle w:val="Hyperlink"/>
            <w:bCs/>
            <w:sz w:val="22"/>
            <w:szCs w:val="22"/>
            <w:lang w:val="it-IT"/>
          </w:rPr>
          <w:t>http://steconomiceuoradea.ro/anale/volume/2015/n2/046.pdf</w:t>
        </w:r>
      </w:hyperlink>
      <w:r>
        <w:rPr>
          <w:bCs/>
          <w:sz w:val="22"/>
          <w:szCs w:val="22"/>
          <w:lang w:val="it-IT"/>
        </w:rPr>
        <w:t xml:space="preserve"> </w:t>
      </w:r>
    </w:p>
    <w:p w14:paraId="2D449675" w14:textId="77777777" w:rsidR="00955402" w:rsidRDefault="00955402" w:rsidP="00B3358F">
      <w:pPr>
        <w:pStyle w:val="ListParagraph"/>
        <w:ind w:left="851" w:hanging="284"/>
        <w:rPr>
          <w:bCs/>
          <w:sz w:val="22"/>
          <w:szCs w:val="22"/>
          <w:lang w:val="it-IT"/>
        </w:rPr>
      </w:pPr>
    </w:p>
    <w:p w14:paraId="36B733A2" w14:textId="021523EA" w:rsidR="00955402" w:rsidRDefault="00955402" w:rsidP="00B3358F">
      <w:pPr>
        <w:pStyle w:val="Default"/>
        <w:numPr>
          <w:ilvl w:val="0"/>
          <w:numId w:val="2"/>
        </w:numPr>
        <w:tabs>
          <w:tab w:val="clear" w:pos="720"/>
        </w:tabs>
        <w:ind w:left="851" w:hanging="284"/>
        <w:jc w:val="both"/>
        <w:rPr>
          <w:bCs/>
          <w:sz w:val="22"/>
          <w:szCs w:val="22"/>
          <w:lang w:val="it-IT"/>
        </w:rPr>
      </w:pPr>
      <w:r>
        <w:rPr>
          <w:bCs/>
          <w:sz w:val="22"/>
          <w:szCs w:val="22"/>
          <w:lang w:val="it-IT"/>
        </w:rPr>
        <w:t xml:space="preserve">Tarnoczi, </w:t>
      </w:r>
      <w:r w:rsidRPr="00955402">
        <w:rPr>
          <w:bCs/>
          <w:sz w:val="22"/>
          <w:szCs w:val="22"/>
          <w:lang w:val="it-IT"/>
        </w:rPr>
        <w:t xml:space="preserve"> T., </w:t>
      </w:r>
      <w:r w:rsidRPr="0000534F">
        <w:rPr>
          <w:b/>
          <w:sz w:val="22"/>
          <w:szCs w:val="22"/>
          <w:lang w:val="it-IT"/>
        </w:rPr>
        <w:t>Kulcsar, E</w:t>
      </w:r>
      <w:r w:rsidRPr="00955402">
        <w:rPr>
          <w:bCs/>
          <w:sz w:val="22"/>
          <w:szCs w:val="22"/>
          <w:lang w:val="it-IT"/>
        </w:rPr>
        <w:t xml:space="preserve">., &amp; </w:t>
      </w:r>
      <w:r>
        <w:rPr>
          <w:bCs/>
          <w:sz w:val="22"/>
          <w:szCs w:val="22"/>
          <w:lang w:val="it-IT"/>
        </w:rPr>
        <w:t xml:space="preserve">Droj, </w:t>
      </w:r>
      <w:r w:rsidRPr="00955402">
        <w:rPr>
          <w:bCs/>
          <w:sz w:val="22"/>
          <w:szCs w:val="22"/>
          <w:lang w:val="it-IT"/>
        </w:rPr>
        <w:t>L</w:t>
      </w:r>
      <w:r>
        <w:rPr>
          <w:bCs/>
          <w:sz w:val="22"/>
          <w:szCs w:val="22"/>
          <w:lang w:val="it-IT"/>
        </w:rPr>
        <w:t>.</w:t>
      </w:r>
      <w:r w:rsidRPr="00955402">
        <w:rPr>
          <w:bCs/>
          <w:sz w:val="22"/>
          <w:szCs w:val="22"/>
          <w:lang w:val="it-IT"/>
        </w:rPr>
        <w:t xml:space="preserve"> (2015). Risk and growth analysis of small and medium size enterprises between 2010 and 2012. </w:t>
      </w:r>
      <w:r w:rsidRPr="00955402">
        <w:rPr>
          <w:bCs/>
          <w:i/>
          <w:iCs/>
          <w:sz w:val="22"/>
          <w:szCs w:val="22"/>
          <w:lang w:val="it-IT"/>
        </w:rPr>
        <w:t>Procedia Economics and Finance</w:t>
      </w:r>
      <w:r w:rsidRPr="00955402">
        <w:rPr>
          <w:bCs/>
          <w:sz w:val="22"/>
          <w:szCs w:val="22"/>
          <w:lang w:val="it-IT"/>
        </w:rPr>
        <w:t>, 32, 1323-1331.</w:t>
      </w:r>
      <w:r>
        <w:rPr>
          <w:bCs/>
          <w:sz w:val="22"/>
          <w:szCs w:val="22"/>
          <w:lang w:val="it-IT"/>
        </w:rPr>
        <w:t xml:space="preserve"> (Elsevier, Scopus)</w:t>
      </w:r>
      <w:r w:rsidRPr="00955402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hyperlink r:id="rId16" w:tgtFrame="_blank" w:tooltip="Persistent link using digital object identifier" w:history="1">
        <w:r w:rsidRPr="00955402">
          <w:rPr>
            <w:rStyle w:val="Hyperlink"/>
            <w:bCs/>
            <w:sz w:val="22"/>
            <w:szCs w:val="22"/>
          </w:rPr>
          <w:t>https://doi.org/10.1016/S2212-5671(15)01509-9</w:t>
        </w:r>
      </w:hyperlink>
    </w:p>
    <w:p w14:paraId="6BF44988" w14:textId="77777777" w:rsidR="00955402" w:rsidRDefault="00955402" w:rsidP="00B3358F">
      <w:pPr>
        <w:pStyle w:val="ListParagraph"/>
        <w:ind w:left="851" w:hanging="284"/>
        <w:rPr>
          <w:bCs/>
          <w:sz w:val="22"/>
          <w:szCs w:val="22"/>
          <w:lang w:val="it-IT"/>
        </w:rPr>
      </w:pPr>
    </w:p>
    <w:p w14:paraId="69FEB861" w14:textId="0DC34905" w:rsidR="00955402" w:rsidRPr="002356BF" w:rsidRDefault="0000534F" w:rsidP="00B3358F">
      <w:pPr>
        <w:pStyle w:val="Default"/>
        <w:numPr>
          <w:ilvl w:val="0"/>
          <w:numId w:val="2"/>
        </w:numPr>
        <w:tabs>
          <w:tab w:val="clear" w:pos="720"/>
        </w:tabs>
        <w:ind w:left="851" w:hanging="284"/>
        <w:jc w:val="both"/>
        <w:rPr>
          <w:b/>
          <w:bCs/>
          <w:lang w:val="en-US"/>
        </w:rPr>
      </w:pPr>
      <w:r w:rsidRPr="00955402">
        <w:rPr>
          <w:b/>
          <w:sz w:val="22"/>
          <w:szCs w:val="22"/>
          <w:lang w:val="it-IT"/>
        </w:rPr>
        <w:lastRenderedPageBreak/>
        <w:t>Kulcsár, E</w:t>
      </w:r>
      <w:r w:rsidR="00955402" w:rsidRPr="00955402">
        <w:rPr>
          <w:bCs/>
          <w:sz w:val="22"/>
          <w:szCs w:val="22"/>
          <w:lang w:val="it-IT"/>
        </w:rPr>
        <w:t xml:space="preserve">. (2014). </w:t>
      </w:r>
      <w:r w:rsidR="004822D9">
        <w:rPr>
          <w:bCs/>
          <w:sz w:val="22"/>
          <w:szCs w:val="22"/>
          <w:lang w:val="it-IT"/>
        </w:rPr>
        <w:t>A</w:t>
      </w:r>
      <w:r w:rsidR="004822D9" w:rsidRPr="00955402">
        <w:rPr>
          <w:bCs/>
          <w:sz w:val="22"/>
          <w:szCs w:val="22"/>
          <w:lang w:val="it-IT"/>
        </w:rPr>
        <w:t>nalysis of romanian small and medium enterprises’bankruptcy risk</w:t>
      </w:r>
      <w:r w:rsidR="00955402" w:rsidRPr="00955402">
        <w:rPr>
          <w:bCs/>
          <w:sz w:val="22"/>
          <w:szCs w:val="22"/>
          <w:lang w:val="it-IT"/>
        </w:rPr>
        <w:t xml:space="preserve">. </w:t>
      </w:r>
      <w:r w:rsidR="002356BF" w:rsidRPr="00F86640">
        <w:rPr>
          <w:bCs/>
          <w:sz w:val="22"/>
          <w:szCs w:val="22"/>
          <w:lang w:val="it-IT"/>
        </w:rPr>
        <w:t>The Annals of the University of Oradea. Economic Sciences,</w:t>
      </w:r>
      <w:r w:rsidR="002356BF" w:rsidRPr="002356BF">
        <w:t xml:space="preserve"> </w:t>
      </w:r>
      <w:r w:rsidR="002356BF" w:rsidRPr="002356BF">
        <w:rPr>
          <w:lang w:val="en-US"/>
        </w:rPr>
        <w:t>(23)</w:t>
      </w:r>
      <w:r w:rsidR="004822D9">
        <w:rPr>
          <w:lang w:val="en-US"/>
        </w:rPr>
        <w:t>,</w:t>
      </w:r>
      <w:r w:rsidR="002356BF">
        <w:rPr>
          <w:b/>
          <w:bCs/>
          <w:lang w:val="en-US"/>
        </w:rPr>
        <w:t xml:space="preserve"> </w:t>
      </w:r>
      <w:r w:rsidR="002356BF" w:rsidRPr="002356BF">
        <w:rPr>
          <w:bCs/>
          <w:sz w:val="22"/>
          <w:szCs w:val="22"/>
          <w:lang w:val="it-IT"/>
        </w:rPr>
        <w:t>928-937</w:t>
      </w:r>
      <w:r w:rsidR="00955402" w:rsidRPr="002356BF">
        <w:rPr>
          <w:bCs/>
          <w:sz w:val="22"/>
          <w:szCs w:val="22"/>
          <w:lang w:val="it-IT"/>
        </w:rPr>
        <w:t>.</w:t>
      </w:r>
      <w:r w:rsidR="00955402" w:rsidRPr="00955402">
        <w:t xml:space="preserve"> </w:t>
      </w:r>
      <w:r w:rsidR="00955402" w:rsidRPr="002356BF">
        <w:rPr>
          <w:bCs/>
          <w:sz w:val="22"/>
          <w:szCs w:val="22"/>
          <w:lang w:val="it-IT"/>
        </w:rPr>
        <w:t>(EBSCO, ProQuest, Index Copernicus)</w:t>
      </w:r>
      <w:r w:rsidR="002356BF" w:rsidRPr="002356BF">
        <w:rPr>
          <w:bCs/>
          <w:sz w:val="22"/>
          <w:szCs w:val="22"/>
          <w:lang w:val="it-IT"/>
        </w:rPr>
        <w:t xml:space="preserve">  </w:t>
      </w:r>
      <w:hyperlink r:id="rId17" w:history="1">
        <w:r w:rsidR="002356BF" w:rsidRPr="002356BF">
          <w:rPr>
            <w:rStyle w:val="Hyperlink"/>
            <w:bCs/>
            <w:sz w:val="22"/>
            <w:szCs w:val="22"/>
            <w:lang w:val="it-IT"/>
          </w:rPr>
          <w:t>https://anale.steconomiceuoradea.ro/en/2014/07/28/1st-issue-july-tom-23-2014/</w:t>
        </w:r>
      </w:hyperlink>
      <w:r w:rsidR="002356BF" w:rsidRPr="002356BF">
        <w:rPr>
          <w:bCs/>
          <w:sz w:val="22"/>
          <w:szCs w:val="22"/>
          <w:lang w:val="it-IT"/>
        </w:rPr>
        <w:t xml:space="preserve"> </w:t>
      </w:r>
    </w:p>
    <w:p w14:paraId="405B8450" w14:textId="77777777" w:rsidR="002356BF" w:rsidRDefault="002356BF" w:rsidP="00B3358F">
      <w:pPr>
        <w:pStyle w:val="ListParagraph"/>
        <w:ind w:left="851" w:hanging="284"/>
        <w:rPr>
          <w:bCs/>
          <w:sz w:val="22"/>
          <w:szCs w:val="22"/>
          <w:lang w:val="it-IT"/>
        </w:rPr>
      </w:pPr>
    </w:p>
    <w:p w14:paraId="552F9A65" w14:textId="276C6481" w:rsidR="004822D9" w:rsidRPr="004822D9" w:rsidRDefault="002356BF" w:rsidP="00B3358F">
      <w:pPr>
        <w:pStyle w:val="Default"/>
        <w:numPr>
          <w:ilvl w:val="0"/>
          <w:numId w:val="2"/>
        </w:numPr>
        <w:tabs>
          <w:tab w:val="clear" w:pos="720"/>
        </w:tabs>
        <w:ind w:left="851" w:hanging="284"/>
        <w:jc w:val="both"/>
        <w:rPr>
          <w:bCs/>
          <w:sz w:val="22"/>
          <w:szCs w:val="22"/>
          <w:lang w:val="it-IT"/>
        </w:rPr>
      </w:pPr>
      <w:r w:rsidRPr="002356BF">
        <w:rPr>
          <w:bCs/>
          <w:sz w:val="22"/>
          <w:szCs w:val="22"/>
          <w:lang w:val="it-IT"/>
        </w:rPr>
        <w:t xml:space="preserve">Zapodeanu, D., </w:t>
      </w:r>
      <w:r w:rsidRPr="0000534F">
        <w:rPr>
          <w:b/>
          <w:sz w:val="22"/>
          <w:szCs w:val="22"/>
          <w:lang w:val="it-IT"/>
        </w:rPr>
        <w:t>Kulcsár, E</w:t>
      </w:r>
      <w:r w:rsidRPr="002356BF">
        <w:rPr>
          <w:bCs/>
          <w:sz w:val="22"/>
          <w:szCs w:val="22"/>
          <w:lang w:val="it-IT"/>
        </w:rPr>
        <w:t xml:space="preserve">., &amp; Cociuba, M. I. (2014). Backtesting value at risk models in the presence of structural breaks on the Romanian and Hungarian stock. </w:t>
      </w:r>
      <w:r w:rsidRPr="00F86640">
        <w:rPr>
          <w:bCs/>
          <w:sz w:val="22"/>
          <w:szCs w:val="22"/>
          <w:lang w:val="it-IT"/>
        </w:rPr>
        <w:t>The Annals of the University of Oradea. Economic Sciences</w:t>
      </w:r>
      <w:r>
        <w:rPr>
          <w:bCs/>
          <w:sz w:val="22"/>
          <w:szCs w:val="22"/>
          <w:lang w:val="it-IT"/>
        </w:rPr>
        <w:t>, 800-809.</w:t>
      </w:r>
      <w:r w:rsidRPr="00955402">
        <w:rPr>
          <w:bCs/>
          <w:sz w:val="22"/>
          <w:szCs w:val="22"/>
          <w:lang w:val="it-IT"/>
        </w:rPr>
        <w:t>(EBSCO, ProQuest, Index Copernicus)</w:t>
      </w:r>
      <w:r>
        <w:rPr>
          <w:bCs/>
          <w:sz w:val="22"/>
          <w:szCs w:val="22"/>
          <w:lang w:val="it-IT"/>
        </w:rPr>
        <w:t xml:space="preserve"> </w:t>
      </w:r>
      <w:hyperlink r:id="rId18" w:history="1">
        <w:r w:rsidRPr="009C7373">
          <w:rPr>
            <w:rStyle w:val="Hyperlink"/>
            <w:bCs/>
            <w:sz w:val="22"/>
            <w:szCs w:val="22"/>
            <w:lang w:val="it-IT"/>
          </w:rPr>
          <w:t>https://anale.steconomiceuoradea.ro/en/2014/07/28/1st-issue-july-tom-23-2014/</w:t>
        </w:r>
      </w:hyperlink>
      <w:r>
        <w:rPr>
          <w:bCs/>
          <w:sz w:val="22"/>
          <w:szCs w:val="22"/>
          <w:lang w:val="it-IT"/>
        </w:rPr>
        <w:t xml:space="preserve"> </w:t>
      </w:r>
    </w:p>
    <w:p w14:paraId="19EDDC78" w14:textId="77777777" w:rsidR="004822D9" w:rsidRDefault="004822D9" w:rsidP="00B3358F">
      <w:pPr>
        <w:pStyle w:val="Default"/>
        <w:ind w:left="851" w:hanging="284"/>
        <w:jc w:val="both"/>
        <w:rPr>
          <w:bCs/>
          <w:sz w:val="22"/>
          <w:szCs w:val="22"/>
          <w:lang w:val="it-IT"/>
        </w:rPr>
      </w:pPr>
    </w:p>
    <w:p w14:paraId="3AFE143F" w14:textId="75D91B65" w:rsidR="002356BF" w:rsidRPr="00D830B7" w:rsidRDefault="004822D9" w:rsidP="00B3358F">
      <w:pPr>
        <w:pStyle w:val="Default"/>
        <w:numPr>
          <w:ilvl w:val="0"/>
          <w:numId w:val="2"/>
        </w:numPr>
        <w:tabs>
          <w:tab w:val="clear" w:pos="720"/>
        </w:tabs>
        <w:ind w:left="851" w:hanging="284"/>
        <w:jc w:val="both"/>
        <w:rPr>
          <w:bCs/>
          <w:sz w:val="22"/>
          <w:szCs w:val="22"/>
          <w:lang w:val="it-IT"/>
        </w:rPr>
      </w:pPr>
      <w:r w:rsidRPr="004822D9">
        <w:rPr>
          <w:bCs/>
          <w:sz w:val="22"/>
          <w:szCs w:val="22"/>
          <w:lang w:val="it-IT"/>
        </w:rPr>
        <w:t xml:space="preserve">Tarnóczi, T., &amp; </w:t>
      </w:r>
      <w:r w:rsidRPr="0000534F">
        <w:rPr>
          <w:b/>
          <w:sz w:val="22"/>
          <w:szCs w:val="22"/>
          <w:lang w:val="it-IT"/>
        </w:rPr>
        <w:t>Kulcsár, E</w:t>
      </w:r>
      <w:r w:rsidRPr="004822D9">
        <w:rPr>
          <w:bCs/>
          <w:sz w:val="22"/>
          <w:szCs w:val="22"/>
          <w:lang w:val="it-IT"/>
        </w:rPr>
        <w:t xml:space="preserve">. (2013). The comparative risk and performance analysis of Hungarian and Romanian exchange indices. </w:t>
      </w:r>
      <w:r w:rsidRPr="00F86640">
        <w:rPr>
          <w:bCs/>
          <w:sz w:val="22"/>
          <w:szCs w:val="22"/>
          <w:lang w:val="it-IT"/>
        </w:rPr>
        <w:t>The Annals of the University of Oradea. Economic Sciences</w:t>
      </w:r>
      <w:r>
        <w:rPr>
          <w:bCs/>
          <w:sz w:val="22"/>
          <w:szCs w:val="22"/>
          <w:lang w:val="it-IT"/>
        </w:rPr>
        <w:t>, 800-809.</w:t>
      </w:r>
      <w:r w:rsidRPr="00955402">
        <w:rPr>
          <w:bCs/>
          <w:sz w:val="22"/>
          <w:szCs w:val="22"/>
          <w:lang w:val="it-IT"/>
        </w:rPr>
        <w:t>(EBSCO, ProQuest, Index Copernicus)</w:t>
      </w:r>
      <w:r w:rsidR="00D830B7">
        <w:rPr>
          <w:bCs/>
          <w:sz w:val="22"/>
          <w:szCs w:val="22"/>
          <w:lang w:val="it-IT"/>
        </w:rPr>
        <w:t xml:space="preserve"> 2, </w:t>
      </w:r>
      <w:r w:rsidR="00D830B7" w:rsidRPr="0096364E">
        <w:t>451-462</w:t>
      </w:r>
      <w:r w:rsidR="00D830B7">
        <w:t xml:space="preserve">, </w:t>
      </w:r>
      <w:hyperlink r:id="rId19" w:history="1">
        <w:r w:rsidR="00D830B7" w:rsidRPr="009C7373">
          <w:rPr>
            <w:rStyle w:val="Hyperlink"/>
          </w:rPr>
          <w:t>https://dea.lib.unideb.hu/server/api/core/bitstreams/0f1b49f6-ecb0-4738-a9ba-cd06da0edfa6/content</w:t>
        </w:r>
      </w:hyperlink>
      <w:r w:rsidR="00D830B7">
        <w:t xml:space="preserve"> </w:t>
      </w:r>
    </w:p>
    <w:p w14:paraId="71998509" w14:textId="77777777" w:rsidR="00D830B7" w:rsidRDefault="00D830B7" w:rsidP="00B3358F">
      <w:pPr>
        <w:pStyle w:val="ListParagraph"/>
        <w:ind w:left="851" w:hanging="284"/>
        <w:rPr>
          <w:bCs/>
          <w:sz w:val="22"/>
          <w:szCs w:val="22"/>
          <w:lang w:val="it-IT"/>
        </w:rPr>
      </w:pPr>
    </w:p>
    <w:p w14:paraId="6DEB293A" w14:textId="724D7EE9" w:rsidR="00D830B7" w:rsidRDefault="00D830B7" w:rsidP="00B3358F">
      <w:pPr>
        <w:pStyle w:val="Default"/>
        <w:numPr>
          <w:ilvl w:val="0"/>
          <w:numId w:val="2"/>
        </w:numPr>
        <w:tabs>
          <w:tab w:val="clear" w:pos="720"/>
        </w:tabs>
        <w:ind w:left="851" w:hanging="284"/>
        <w:jc w:val="both"/>
        <w:rPr>
          <w:bCs/>
          <w:sz w:val="22"/>
          <w:szCs w:val="22"/>
          <w:lang w:val="it-IT"/>
        </w:rPr>
      </w:pPr>
      <w:r w:rsidRPr="00D830B7">
        <w:rPr>
          <w:bCs/>
          <w:sz w:val="22"/>
          <w:szCs w:val="22"/>
          <w:lang w:val="it-IT"/>
        </w:rPr>
        <w:t xml:space="preserve">Zapodeanu, D., </w:t>
      </w:r>
      <w:r w:rsidRPr="0000534F">
        <w:rPr>
          <w:b/>
          <w:sz w:val="22"/>
          <w:szCs w:val="22"/>
          <w:lang w:val="it-IT"/>
        </w:rPr>
        <w:t>Kulcsar, E</w:t>
      </w:r>
      <w:r w:rsidRPr="00D830B7">
        <w:rPr>
          <w:bCs/>
          <w:sz w:val="22"/>
          <w:szCs w:val="22"/>
          <w:lang w:val="it-IT"/>
        </w:rPr>
        <w:t>., &amp; Petriş, S. I. (2013). Financial Contagion And Its Transmission Channels Between Piigs Economies. Theoretical and Applied Economics, 20(Special I), 538-548.</w:t>
      </w:r>
      <w:r w:rsidRPr="00D830B7">
        <w:t xml:space="preserve"> </w:t>
      </w:r>
      <w:hyperlink r:id="rId20" w:history="1">
        <w:r w:rsidRPr="009C7373">
          <w:rPr>
            <w:rStyle w:val="Hyperlink"/>
            <w:bCs/>
            <w:sz w:val="22"/>
            <w:szCs w:val="22"/>
            <w:lang w:val="it-IT"/>
          </w:rPr>
          <w:t>https://ideas.repec.org/a/agr/journl/vxxy2013ispecial-ip538-548.html</w:t>
        </w:r>
      </w:hyperlink>
      <w:r>
        <w:rPr>
          <w:bCs/>
          <w:sz w:val="22"/>
          <w:szCs w:val="22"/>
          <w:lang w:val="it-IT"/>
        </w:rPr>
        <w:t xml:space="preserve"> </w:t>
      </w:r>
    </w:p>
    <w:p w14:paraId="2A91CE31" w14:textId="77777777" w:rsidR="00294E44" w:rsidRDefault="00294E44" w:rsidP="00B3358F">
      <w:pPr>
        <w:pStyle w:val="ListParagraph"/>
        <w:ind w:left="851" w:hanging="284"/>
        <w:rPr>
          <w:bCs/>
          <w:sz w:val="22"/>
          <w:szCs w:val="22"/>
          <w:lang w:val="it-IT"/>
        </w:rPr>
      </w:pPr>
    </w:p>
    <w:p w14:paraId="15B55944" w14:textId="3E223F30" w:rsidR="00940380" w:rsidRDefault="00294E44" w:rsidP="00B3358F">
      <w:pPr>
        <w:pStyle w:val="Default"/>
        <w:numPr>
          <w:ilvl w:val="0"/>
          <w:numId w:val="2"/>
        </w:numPr>
        <w:tabs>
          <w:tab w:val="clear" w:pos="720"/>
        </w:tabs>
        <w:ind w:left="851" w:hanging="284"/>
        <w:jc w:val="both"/>
        <w:rPr>
          <w:bCs/>
          <w:sz w:val="22"/>
          <w:szCs w:val="22"/>
          <w:lang w:val="it-IT"/>
        </w:rPr>
      </w:pPr>
      <w:r w:rsidRPr="00940380">
        <w:rPr>
          <w:bCs/>
          <w:sz w:val="22"/>
          <w:szCs w:val="22"/>
          <w:lang w:val="it-IT"/>
        </w:rPr>
        <w:t xml:space="preserve">Sabău-Popa, D. C., </w:t>
      </w:r>
      <w:r w:rsidR="0000534F" w:rsidRPr="00955402">
        <w:rPr>
          <w:b/>
          <w:sz w:val="22"/>
          <w:szCs w:val="22"/>
          <w:lang w:val="it-IT"/>
        </w:rPr>
        <w:t>Kulcsár, E</w:t>
      </w:r>
      <w:r w:rsidRPr="00940380">
        <w:rPr>
          <w:bCs/>
          <w:sz w:val="22"/>
          <w:szCs w:val="22"/>
          <w:lang w:val="it-IT"/>
        </w:rPr>
        <w:t>., &amp; Ramona, E. (2010). The Eurozone Debt Crisis. Causes and Possible Solutions. The Case of Greece. Financial and Monetary Stability in Emerging Countries,</w:t>
      </w:r>
      <w:r w:rsidRPr="00294E44">
        <w:t xml:space="preserve"> </w:t>
      </w:r>
      <w:r w:rsidRPr="00940380">
        <w:rPr>
          <w:bCs/>
          <w:sz w:val="22"/>
          <w:szCs w:val="22"/>
          <w:lang w:val="it-IT"/>
        </w:rPr>
        <w:t>Theoretical and Applied Economics. Supplement</w:t>
      </w:r>
      <w:r w:rsidR="00940380" w:rsidRPr="00940380">
        <w:rPr>
          <w:bCs/>
          <w:sz w:val="22"/>
          <w:szCs w:val="22"/>
          <w:lang w:val="it-IT"/>
        </w:rPr>
        <w:t>,</w:t>
      </w:r>
      <w:r w:rsidRPr="00940380">
        <w:rPr>
          <w:bCs/>
          <w:sz w:val="22"/>
          <w:szCs w:val="22"/>
          <w:lang w:val="it-IT"/>
        </w:rPr>
        <w:t xml:space="preserve">  </w:t>
      </w:r>
      <w:r w:rsidR="00940380" w:rsidRPr="00940380">
        <w:rPr>
          <w:bCs/>
          <w:sz w:val="22"/>
          <w:szCs w:val="22"/>
          <w:lang w:val="it-IT"/>
        </w:rPr>
        <w:t>Editura Economica, (5) 856-862.</w:t>
      </w:r>
      <w:r w:rsidR="00940380" w:rsidRPr="00940380">
        <w:t xml:space="preserve"> </w:t>
      </w:r>
      <w:hyperlink r:id="rId21" w:history="1">
        <w:r w:rsidR="00940380" w:rsidRPr="00940380">
          <w:rPr>
            <w:rStyle w:val="Hyperlink"/>
            <w:bCs/>
          </w:rPr>
          <w:t>http://ideas.repec.org/a/ora/journl/v1y2010i2p635-640.html</w:t>
        </w:r>
      </w:hyperlink>
      <w:r w:rsidR="00940380" w:rsidRPr="00940380">
        <w:rPr>
          <w:rStyle w:val="Hyperlink"/>
          <w:bCs/>
          <w:iCs/>
        </w:rPr>
        <w:t xml:space="preserve"> </w:t>
      </w:r>
      <w:r w:rsidR="00940380" w:rsidRPr="00940380">
        <w:rPr>
          <w:bCs/>
          <w:sz w:val="22"/>
          <w:szCs w:val="22"/>
          <w:lang w:val="it-IT"/>
        </w:rPr>
        <w:t xml:space="preserve"> </w:t>
      </w:r>
    </w:p>
    <w:p w14:paraId="60E59C28" w14:textId="77777777" w:rsidR="00DC3D9A" w:rsidRPr="00B1380D" w:rsidRDefault="00DC3D9A" w:rsidP="00B1380D">
      <w:pPr>
        <w:widowControl w:val="0"/>
        <w:autoSpaceDE w:val="0"/>
        <w:autoSpaceDN w:val="0"/>
        <w:adjustRightInd w:val="0"/>
        <w:jc w:val="both"/>
        <w:rPr>
          <w:i/>
        </w:rPr>
      </w:pPr>
    </w:p>
    <w:p w14:paraId="3BB250FB" w14:textId="77777777" w:rsidR="001A657B" w:rsidRDefault="00141DAA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C3. Lucrări ştiinţifice publicate în reviste din străinătate (altele decât cele menţionate anterior).</w:t>
      </w:r>
    </w:p>
    <w:p w14:paraId="4ADB6F4C" w14:textId="4E2733AB" w:rsidR="00940380" w:rsidRPr="00D41ECB" w:rsidRDefault="00940380" w:rsidP="00B3358F">
      <w:pPr>
        <w:pStyle w:val="ListParagraph"/>
        <w:numPr>
          <w:ilvl w:val="0"/>
          <w:numId w:val="17"/>
        </w:numPr>
        <w:autoSpaceDE w:val="0"/>
        <w:autoSpaceDN w:val="0"/>
        <w:adjustRightInd w:val="0"/>
        <w:ind w:left="851" w:hanging="284"/>
        <w:jc w:val="both"/>
        <w:rPr>
          <w:b/>
          <w:sz w:val="22"/>
          <w:szCs w:val="22"/>
        </w:rPr>
      </w:pPr>
      <w:r w:rsidRPr="00940380">
        <w:rPr>
          <w:b/>
          <w:sz w:val="22"/>
          <w:szCs w:val="22"/>
        </w:rPr>
        <w:t>Kulcsár Edina</w:t>
      </w:r>
      <w:r>
        <w:rPr>
          <w:b/>
          <w:sz w:val="22"/>
          <w:szCs w:val="22"/>
        </w:rPr>
        <w:t xml:space="preserve"> </w:t>
      </w:r>
      <w:r w:rsidRPr="00BD45E5">
        <w:rPr>
          <w:bCs/>
          <w:sz w:val="22"/>
          <w:szCs w:val="22"/>
        </w:rPr>
        <w:t>(</w:t>
      </w:r>
      <w:r w:rsidR="00BD45E5" w:rsidRPr="00BD45E5">
        <w:rPr>
          <w:bCs/>
          <w:sz w:val="22"/>
          <w:szCs w:val="22"/>
        </w:rPr>
        <w:t>2023).</w:t>
      </w:r>
      <w:r w:rsidRPr="00BD45E5">
        <w:rPr>
          <w:bCs/>
          <w:sz w:val="22"/>
          <w:szCs w:val="22"/>
        </w:rPr>
        <w:t xml:space="preserve"> A </w:t>
      </w:r>
      <w:proofErr w:type="spellStart"/>
      <w:r w:rsidRPr="00BD45E5">
        <w:rPr>
          <w:bCs/>
          <w:sz w:val="22"/>
          <w:szCs w:val="22"/>
        </w:rPr>
        <w:t>fenntarthatósági</w:t>
      </w:r>
      <w:proofErr w:type="spellEnd"/>
      <w:r w:rsidRPr="00BD45E5">
        <w:rPr>
          <w:bCs/>
          <w:sz w:val="22"/>
          <w:szCs w:val="22"/>
        </w:rPr>
        <w:t xml:space="preserve"> </w:t>
      </w:r>
      <w:proofErr w:type="spellStart"/>
      <w:r w:rsidRPr="00BD45E5">
        <w:rPr>
          <w:bCs/>
          <w:sz w:val="22"/>
          <w:szCs w:val="22"/>
        </w:rPr>
        <w:t>beszámolók</w:t>
      </w:r>
      <w:proofErr w:type="spellEnd"/>
      <w:r w:rsidRPr="00BD45E5">
        <w:rPr>
          <w:bCs/>
          <w:sz w:val="22"/>
          <w:szCs w:val="22"/>
        </w:rPr>
        <w:t xml:space="preserve"> </w:t>
      </w:r>
      <w:proofErr w:type="spellStart"/>
      <w:r w:rsidRPr="00BD45E5">
        <w:rPr>
          <w:bCs/>
          <w:sz w:val="22"/>
          <w:szCs w:val="22"/>
        </w:rPr>
        <w:t>gyakorlatának</w:t>
      </w:r>
      <w:proofErr w:type="spellEnd"/>
      <w:r w:rsidRPr="00BD45E5">
        <w:rPr>
          <w:bCs/>
          <w:sz w:val="22"/>
          <w:szCs w:val="22"/>
        </w:rPr>
        <w:t xml:space="preserve"> </w:t>
      </w:r>
      <w:proofErr w:type="spellStart"/>
      <w:r w:rsidRPr="00BD45E5">
        <w:rPr>
          <w:bCs/>
          <w:sz w:val="22"/>
          <w:szCs w:val="22"/>
        </w:rPr>
        <w:t>vizsgálata</w:t>
      </w:r>
      <w:proofErr w:type="spellEnd"/>
      <w:r w:rsidRPr="00940380">
        <w:rPr>
          <w:bCs/>
          <w:sz w:val="22"/>
          <w:szCs w:val="22"/>
        </w:rPr>
        <w:t xml:space="preserve">, </w:t>
      </w:r>
      <w:proofErr w:type="spellStart"/>
      <w:r w:rsidRPr="00940380">
        <w:rPr>
          <w:bCs/>
          <w:sz w:val="22"/>
          <w:szCs w:val="22"/>
        </w:rPr>
        <w:t>Economica</w:t>
      </w:r>
      <w:proofErr w:type="spellEnd"/>
      <w:r w:rsidRPr="00940380">
        <w:rPr>
          <w:bCs/>
          <w:sz w:val="22"/>
          <w:szCs w:val="22"/>
        </w:rPr>
        <w:t xml:space="preserve"> 14(3-4</w:t>
      </w:r>
      <w:r w:rsidR="00D41ECB">
        <w:rPr>
          <w:bCs/>
          <w:sz w:val="22"/>
          <w:szCs w:val="22"/>
        </w:rPr>
        <w:t>,</w:t>
      </w:r>
      <w:r w:rsidRPr="00940380">
        <w:rPr>
          <w:bCs/>
          <w:sz w:val="22"/>
          <w:szCs w:val="22"/>
        </w:rPr>
        <w:t xml:space="preserve"> 43-52, </w:t>
      </w:r>
      <w:hyperlink r:id="rId22" w:history="1">
        <w:r w:rsidRPr="009C7373">
          <w:rPr>
            <w:rStyle w:val="Hyperlink"/>
            <w:bCs/>
          </w:rPr>
          <w:t>https://doi.org/10.47282/economica/2023/14/3-4/13553</w:t>
        </w:r>
      </w:hyperlink>
      <w:r w:rsidRPr="00940380">
        <w:rPr>
          <w:bCs/>
        </w:rPr>
        <w:t xml:space="preserve"> </w:t>
      </w:r>
    </w:p>
    <w:p w14:paraId="0C799603" w14:textId="77777777" w:rsidR="00D41ECB" w:rsidRPr="00D41ECB" w:rsidRDefault="00D41ECB" w:rsidP="00B3358F">
      <w:pPr>
        <w:pStyle w:val="ListParagraph"/>
        <w:autoSpaceDE w:val="0"/>
        <w:autoSpaceDN w:val="0"/>
        <w:adjustRightInd w:val="0"/>
        <w:ind w:left="851" w:hanging="284"/>
        <w:jc w:val="both"/>
        <w:rPr>
          <w:b/>
          <w:sz w:val="22"/>
          <w:szCs w:val="22"/>
        </w:rPr>
      </w:pPr>
    </w:p>
    <w:p w14:paraId="633D448B" w14:textId="575F59C0" w:rsidR="00940380" w:rsidRPr="00D41ECB" w:rsidRDefault="00D41ECB" w:rsidP="00B3358F">
      <w:pPr>
        <w:pStyle w:val="ListParagraph"/>
        <w:numPr>
          <w:ilvl w:val="0"/>
          <w:numId w:val="17"/>
        </w:numPr>
        <w:autoSpaceDE w:val="0"/>
        <w:autoSpaceDN w:val="0"/>
        <w:adjustRightInd w:val="0"/>
        <w:ind w:left="851" w:hanging="284"/>
        <w:jc w:val="both"/>
        <w:rPr>
          <w:b/>
          <w:sz w:val="22"/>
          <w:szCs w:val="22"/>
        </w:rPr>
      </w:pPr>
      <w:r w:rsidRPr="00940380">
        <w:rPr>
          <w:b/>
          <w:sz w:val="22"/>
          <w:szCs w:val="22"/>
        </w:rPr>
        <w:t>Kulcsár Edina</w:t>
      </w:r>
      <w:r>
        <w:rPr>
          <w:b/>
          <w:sz w:val="22"/>
          <w:szCs w:val="22"/>
        </w:rPr>
        <w:t xml:space="preserve"> </w:t>
      </w:r>
      <w:r w:rsidRPr="00D41ECB">
        <w:rPr>
          <w:bCs/>
          <w:sz w:val="22"/>
          <w:szCs w:val="22"/>
        </w:rPr>
        <w:t>(2015).</w:t>
      </w:r>
      <w:r>
        <w:rPr>
          <w:b/>
          <w:sz w:val="22"/>
          <w:szCs w:val="22"/>
        </w:rPr>
        <w:t xml:space="preserve"> </w:t>
      </w:r>
      <w:r w:rsidR="00940380" w:rsidRPr="00D41ECB">
        <w:rPr>
          <w:bCs/>
        </w:rPr>
        <w:t xml:space="preserve">A </w:t>
      </w:r>
      <w:proofErr w:type="spellStart"/>
      <w:r w:rsidR="00940380" w:rsidRPr="00D41ECB">
        <w:rPr>
          <w:bCs/>
        </w:rPr>
        <w:t>pénzügyi</w:t>
      </w:r>
      <w:proofErr w:type="spellEnd"/>
      <w:r w:rsidR="00940380" w:rsidRPr="00D41ECB">
        <w:rPr>
          <w:bCs/>
        </w:rPr>
        <w:t xml:space="preserve"> </w:t>
      </w:r>
      <w:proofErr w:type="spellStart"/>
      <w:r w:rsidR="00940380" w:rsidRPr="00D41ECB">
        <w:rPr>
          <w:bCs/>
        </w:rPr>
        <w:t>kockázat</w:t>
      </w:r>
      <w:proofErr w:type="spellEnd"/>
      <w:r w:rsidR="00940380" w:rsidRPr="00D41ECB">
        <w:rPr>
          <w:bCs/>
        </w:rPr>
        <w:t xml:space="preserve"> </w:t>
      </w:r>
      <w:proofErr w:type="spellStart"/>
      <w:r w:rsidR="00940380" w:rsidRPr="00D41ECB">
        <w:rPr>
          <w:bCs/>
        </w:rPr>
        <w:t>menedzselése</w:t>
      </w:r>
      <w:proofErr w:type="spellEnd"/>
      <w:r w:rsidR="00940380" w:rsidRPr="00D41ECB">
        <w:rPr>
          <w:bCs/>
        </w:rPr>
        <w:t xml:space="preserve"> </w:t>
      </w:r>
      <w:proofErr w:type="spellStart"/>
      <w:r w:rsidR="00940380" w:rsidRPr="00D41ECB">
        <w:rPr>
          <w:bCs/>
        </w:rPr>
        <w:t>kis</w:t>
      </w:r>
      <w:proofErr w:type="spellEnd"/>
      <w:r w:rsidR="00940380" w:rsidRPr="00D41ECB">
        <w:rPr>
          <w:bCs/>
        </w:rPr>
        <w:t xml:space="preserve">- és </w:t>
      </w:r>
      <w:proofErr w:type="spellStart"/>
      <w:r w:rsidR="00940380" w:rsidRPr="00D41ECB">
        <w:rPr>
          <w:bCs/>
        </w:rPr>
        <w:t>középvállalkozásoknál</w:t>
      </w:r>
      <w:proofErr w:type="spellEnd"/>
      <w:r w:rsidR="00940380" w:rsidRPr="00D41ECB">
        <w:rPr>
          <w:bCs/>
        </w:rPr>
        <w:t>,</w:t>
      </w:r>
      <w:r w:rsidR="00940380" w:rsidRPr="00D41ECB">
        <w:rPr>
          <w:b/>
        </w:rPr>
        <w:t xml:space="preserve"> </w:t>
      </w:r>
      <w:proofErr w:type="spellStart"/>
      <w:r w:rsidR="00940380" w:rsidRPr="0096364E">
        <w:t>Dunakavics</w:t>
      </w:r>
      <w:proofErr w:type="spellEnd"/>
      <w:r w:rsidR="00940380" w:rsidRPr="0096364E">
        <w:t> 3</w:t>
      </w:r>
      <w:r>
        <w:t xml:space="preserve"> </w:t>
      </w:r>
      <w:r w:rsidR="00940380" w:rsidRPr="0096364E">
        <w:t>(1) 25-38.</w:t>
      </w:r>
      <w:r>
        <w:rPr>
          <w:b/>
        </w:rPr>
        <w:t xml:space="preserve">  </w:t>
      </w:r>
      <w:hyperlink r:id="rId23" w:history="1">
        <w:r w:rsidRPr="009C7373">
          <w:rPr>
            <w:rStyle w:val="Hyperlink"/>
          </w:rPr>
          <w:t>http://dunakavics.uniduna.hu/online_1501.pdf</w:t>
        </w:r>
      </w:hyperlink>
      <w:r w:rsidR="00940380" w:rsidRPr="0096364E">
        <w:t xml:space="preserve"> </w:t>
      </w:r>
    </w:p>
    <w:p w14:paraId="761CD090" w14:textId="77777777" w:rsidR="00D41ECB" w:rsidRPr="00D41ECB" w:rsidRDefault="00D41ECB" w:rsidP="00B3358F">
      <w:pPr>
        <w:pStyle w:val="ListParagraph"/>
        <w:ind w:left="851" w:hanging="284"/>
        <w:rPr>
          <w:b/>
          <w:sz w:val="22"/>
          <w:szCs w:val="22"/>
        </w:rPr>
      </w:pPr>
    </w:p>
    <w:p w14:paraId="5EF84931" w14:textId="51E5F717" w:rsidR="00D41ECB" w:rsidRPr="009C4FAA" w:rsidRDefault="00D41ECB" w:rsidP="00B3358F">
      <w:pPr>
        <w:pStyle w:val="ListParagraph"/>
        <w:numPr>
          <w:ilvl w:val="0"/>
          <w:numId w:val="17"/>
        </w:numPr>
        <w:autoSpaceDE w:val="0"/>
        <w:autoSpaceDN w:val="0"/>
        <w:adjustRightInd w:val="0"/>
        <w:ind w:left="851" w:hanging="284"/>
        <w:jc w:val="both"/>
        <w:rPr>
          <w:bCs/>
          <w:sz w:val="22"/>
          <w:szCs w:val="22"/>
        </w:rPr>
      </w:pPr>
      <w:r w:rsidRPr="00940380">
        <w:rPr>
          <w:b/>
          <w:sz w:val="22"/>
          <w:szCs w:val="22"/>
        </w:rPr>
        <w:t>Kulcsár Edina</w:t>
      </w:r>
      <w:r>
        <w:rPr>
          <w:b/>
          <w:sz w:val="22"/>
          <w:szCs w:val="22"/>
        </w:rPr>
        <w:t xml:space="preserve"> </w:t>
      </w:r>
      <w:r w:rsidRPr="00D41ECB">
        <w:rPr>
          <w:bCs/>
          <w:sz w:val="22"/>
          <w:szCs w:val="22"/>
        </w:rPr>
        <w:t>(2014).</w:t>
      </w:r>
      <w:r>
        <w:rPr>
          <w:b/>
          <w:sz w:val="22"/>
          <w:szCs w:val="22"/>
        </w:rPr>
        <w:t xml:space="preserve"> </w:t>
      </w:r>
      <w:r w:rsidRPr="00D41ECB">
        <w:rPr>
          <w:bCs/>
          <w:sz w:val="22"/>
          <w:szCs w:val="22"/>
        </w:rPr>
        <w:t xml:space="preserve">A </w:t>
      </w:r>
      <w:proofErr w:type="spellStart"/>
      <w:r w:rsidRPr="00D41ECB">
        <w:rPr>
          <w:bCs/>
          <w:sz w:val="22"/>
          <w:szCs w:val="22"/>
        </w:rPr>
        <w:t>kockázat</w:t>
      </w:r>
      <w:proofErr w:type="spellEnd"/>
      <w:r w:rsidRPr="00D41ECB">
        <w:rPr>
          <w:bCs/>
          <w:sz w:val="22"/>
          <w:szCs w:val="22"/>
        </w:rPr>
        <w:t xml:space="preserve"> </w:t>
      </w:r>
      <w:proofErr w:type="spellStart"/>
      <w:r w:rsidRPr="00D41ECB">
        <w:rPr>
          <w:bCs/>
          <w:sz w:val="22"/>
          <w:szCs w:val="22"/>
        </w:rPr>
        <w:t>kezelése</w:t>
      </w:r>
      <w:proofErr w:type="spellEnd"/>
      <w:r w:rsidRPr="00D41ECB">
        <w:rPr>
          <w:bCs/>
          <w:sz w:val="22"/>
          <w:szCs w:val="22"/>
        </w:rPr>
        <w:t xml:space="preserve"> </w:t>
      </w:r>
      <w:proofErr w:type="spellStart"/>
      <w:r w:rsidRPr="00D41ECB">
        <w:rPr>
          <w:bCs/>
          <w:sz w:val="22"/>
          <w:szCs w:val="22"/>
        </w:rPr>
        <w:t>reálopciókkal</w:t>
      </w:r>
      <w:proofErr w:type="spellEnd"/>
      <w:r w:rsidRPr="00D41ECB">
        <w:rPr>
          <w:bCs/>
          <w:sz w:val="22"/>
          <w:szCs w:val="22"/>
        </w:rPr>
        <w:t xml:space="preserve"> a </w:t>
      </w:r>
      <w:proofErr w:type="spellStart"/>
      <w:r w:rsidRPr="00D41ECB">
        <w:rPr>
          <w:bCs/>
          <w:sz w:val="22"/>
          <w:szCs w:val="22"/>
        </w:rPr>
        <w:t>vállalatértékelésben</w:t>
      </w:r>
      <w:proofErr w:type="spellEnd"/>
      <w:r w:rsidRPr="00D41ECB">
        <w:rPr>
          <w:bCs/>
          <w:sz w:val="22"/>
          <w:szCs w:val="22"/>
        </w:rPr>
        <w:t xml:space="preserve">, </w:t>
      </w:r>
      <w:proofErr w:type="spellStart"/>
      <w:r w:rsidRPr="00D41ECB">
        <w:rPr>
          <w:bCs/>
          <w:sz w:val="22"/>
          <w:szCs w:val="22"/>
        </w:rPr>
        <w:t>Agrártudományi</w:t>
      </w:r>
      <w:proofErr w:type="spellEnd"/>
      <w:r w:rsidRPr="00D41ECB">
        <w:rPr>
          <w:bCs/>
          <w:sz w:val="22"/>
          <w:szCs w:val="22"/>
        </w:rPr>
        <w:t xml:space="preserve"> </w:t>
      </w:r>
      <w:proofErr w:type="spellStart"/>
      <w:r w:rsidRPr="00D41ECB">
        <w:rPr>
          <w:bCs/>
          <w:sz w:val="22"/>
          <w:szCs w:val="22"/>
        </w:rPr>
        <w:t>Közlemények</w:t>
      </w:r>
      <w:proofErr w:type="spellEnd"/>
      <w:r w:rsidRPr="00D41ECB">
        <w:rPr>
          <w:bCs/>
          <w:sz w:val="22"/>
          <w:szCs w:val="22"/>
        </w:rPr>
        <w:t xml:space="preserve">/Acta </w:t>
      </w:r>
      <w:proofErr w:type="spellStart"/>
      <w:r w:rsidRPr="00D41ECB">
        <w:rPr>
          <w:bCs/>
          <w:sz w:val="22"/>
          <w:szCs w:val="22"/>
        </w:rPr>
        <w:t>Agraria</w:t>
      </w:r>
      <w:proofErr w:type="spellEnd"/>
      <w:r w:rsidRPr="00D41ECB">
        <w:rPr>
          <w:bCs/>
          <w:sz w:val="22"/>
          <w:szCs w:val="22"/>
        </w:rPr>
        <w:t xml:space="preserve"> </w:t>
      </w:r>
      <w:proofErr w:type="spellStart"/>
      <w:r w:rsidRPr="00D41ECB">
        <w:rPr>
          <w:bCs/>
          <w:sz w:val="22"/>
          <w:szCs w:val="22"/>
        </w:rPr>
        <w:t>Debreceniensis</w:t>
      </w:r>
      <w:proofErr w:type="spellEnd"/>
      <w:r w:rsidRPr="00D41ECB">
        <w:rPr>
          <w:bCs/>
          <w:sz w:val="22"/>
          <w:szCs w:val="22"/>
        </w:rPr>
        <w:t xml:space="preserve"> 58</w:t>
      </w:r>
      <w:r>
        <w:rPr>
          <w:bCs/>
          <w:sz w:val="22"/>
          <w:szCs w:val="22"/>
        </w:rPr>
        <w:t>,</w:t>
      </w:r>
      <w:r w:rsidRPr="00D41ECB">
        <w:rPr>
          <w:bCs/>
          <w:sz w:val="22"/>
          <w:szCs w:val="22"/>
        </w:rPr>
        <w:t xml:space="preserve"> 125-132</w:t>
      </w:r>
      <w:r>
        <w:rPr>
          <w:bCs/>
          <w:sz w:val="22"/>
          <w:szCs w:val="22"/>
        </w:rPr>
        <w:t xml:space="preserve">,  </w:t>
      </w:r>
      <w:hyperlink r:id="rId24" w:history="1">
        <w:r w:rsidRPr="009C7373">
          <w:rPr>
            <w:rStyle w:val="Hyperlink"/>
            <w:bCs/>
          </w:rPr>
          <w:t>http://www.matarka.hu/cikk_list.php?fusz=120879</w:t>
        </w:r>
      </w:hyperlink>
      <w:r>
        <w:rPr>
          <w:bCs/>
        </w:rPr>
        <w:t xml:space="preserve"> </w:t>
      </w:r>
    </w:p>
    <w:p w14:paraId="7C0229A0" w14:textId="77777777" w:rsidR="009C4FAA" w:rsidRPr="009C4FAA" w:rsidRDefault="009C4FAA" w:rsidP="00B3358F">
      <w:pPr>
        <w:pStyle w:val="ListParagraph"/>
        <w:ind w:left="851" w:hanging="284"/>
        <w:rPr>
          <w:bCs/>
          <w:sz w:val="22"/>
          <w:szCs w:val="22"/>
        </w:rPr>
      </w:pPr>
    </w:p>
    <w:p w14:paraId="0311377E" w14:textId="3823B109" w:rsidR="00940380" w:rsidRPr="00B1380D" w:rsidRDefault="009C4FAA" w:rsidP="00B1380D">
      <w:pPr>
        <w:pStyle w:val="ListParagraph"/>
        <w:numPr>
          <w:ilvl w:val="0"/>
          <w:numId w:val="17"/>
        </w:numPr>
        <w:autoSpaceDE w:val="0"/>
        <w:autoSpaceDN w:val="0"/>
        <w:adjustRightInd w:val="0"/>
        <w:ind w:left="851" w:hanging="284"/>
        <w:jc w:val="both"/>
        <w:rPr>
          <w:rStyle w:val="Hyperlink"/>
          <w:bCs/>
          <w:color w:val="auto"/>
          <w:sz w:val="22"/>
          <w:szCs w:val="22"/>
          <w:u w:val="none"/>
        </w:rPr>
      </w:pPr>
      <w:r w:rsidRPr="00940380">
        <w:rPr>
          <w:b/>
          <w:sz w:val="22"/>
          <w:szCs w:val="22"/>
        </w:rPr>
        <w:t>Kulcsár Edina</w:t>
      </w:r>
      <w:r>
        <w:rPr>
          <w:b/>
          <w:sz w:val="22"/>
          <w:szCs w:val="22"/>
        </w:rPr>
        <w:t xml:space="preserve"> </w:t>
      </w:r>
      <w:r w:rsidRPr="00D41ECB">
        <w:rPr>
          <w:bCs/>
          <w:sz w:val="22"/>
          <w:szCs w:val="22"/>
        </w:rPr>
        <w:t>(201</w:t>
      </w:r>
      <w:r>
        <w:rPr>
          <w:bCs/>
          <w:sz w:val="22"/>
          <w:szCs w:val="22"/>
        </w:rPr>
        <w:t>3</w:t>
      </w:r>
      <w:r w:rsidRPr="00D41ECB">
        <w:rPr>
          <w:bCs/>
          <w:sz w:val="22"/>
          <w:szCs w:val="22"/>
        </w:rPr>
        <w:t>).</w:t>
      </w:r>
      <w:r>
        <w:rPr>
          <w:b/>
          <w:sz w:val="22"/>
          <w:szCs w:val="22"/>
        </w:rPr>
        <w:t xml:space="preserve"> </w:t>
      </w:r>
      <w:proofErr w:type="spellStart"/>
      <w:r w:rsidRPr="009C4FAA">
        <w:rPr>
          <w:bCs/>
          <w:sz w:val="22"/>
          <w:szCs w:val="22"/>
        </w:rPr>
        <w:t>Mezőgazdasági</w:t>
      </w:r>
      <w:proofErr w:type="spellEnd"/>
      <w:r w:rsidRPr="009C4FAA">
        <w:rPr>
          <w:bCs/>
          <w:sz w:val="22"/>
          <w:szCs w:val="22"/>
        </w:rPr>
        <w:t xml:space="preserve"> </w:t>
      </w:r>
      <w:proofErr w:type="spellStart"/>
      <w:r w:rsidRPr="009C4FAA">
        <w:rPr>
          <w:bCs/>
          <w:sz w:val="22"/>
          <w:szCs w:val="22"/>
        </w:rPr>
        <w:t>vállalkozások</w:t>
      </w:r>
      <w:proofErr w:type="spellEnd"/>
      <w:r w:rsidRPr="009C4FAA">
        <w:rPr>
          <w:bCs/>
          <w:sz w:val="22"/>
          <w:szCs w:val="22"/>
        </w:rPr>
        <w:t xml:space="preserve"> </w:t>
      </w:r>
      <w:proofErr w:type="spellStart"/>
      <w:r w:rsidRPr="009C4FAA">
        <w:rPr>
          <w:bCs/>
          <w:sz w:val="22"/>
          <w:szCs w:val="22"/>
        </w:rPr>
        <w:t>gazdasági</w:t>
      </w:r>
      <w:proofErr w:type="spellEnd"/>
      <w:r w:rsidRPr="009C4FAA">
        <w:rPr>
          <w:bCs/>
          <w:sz w:val="22"/>
          <w:szCs w:val="22"/>
        </w:rPr>
        <w:t xml:space="preserve"> </w:t>
      </w:r>
      <w:proofErr w:type="spellStart"/>
      <w:r w:rsidRPr="009C4FAA">
        <w:rPr>
          <w:bCs/>
          <w:sz w:val="22"/>
          <w:szCs w:val="22"/>
        </w:rPr>
        <w:t>kockázatának</w:t>
      </w:r>
      <w:proofErr w:type="spellEnd"/>
      <w:r w:rsidRPr="009C4FAA">
        <w:rPr>
          <w:bCs/>
          <w:sz w:val="22"/>
          <w:szCs w:val="22"/>
        </w:rPr>
        <w:t xml:space="preserve"> </w:t>
      </w:r>
      <w:proofErr w:type="spellStart"/>
      <w:r w:rsidRPr="009C4FAA">
        <w:rPr>
          <w:bCs/>
          <w:sz w:val="22"/>
          <w:szCs w:val="22"/>
        </w:rPr>
        <w:t>elemzési</w:t>
      </w:r>
      <w:proofErr w:type="spellEnd"/>
      <w:r w:rsidRPr="009C4FAA">
        <w:rPr>
          <w:bCs/>
          <w:sz w:val="22"/>
          <w:szCs w:val="22"/>
        </w:rPr>
        <w:t xml:space="preserve"> </w:t>
      </w:r>
      <w:proofErr w:type="spellStart"/>
      <w:r w:rsidRPr="009C4FAA">
        <w:rPr>
          <w:bCs/>
          <w:sz w:val="22"/>
          <w:szCs w:val="22"/>
        </w:rPr>
        <w:t>lehetőségei</w:t>
      </w:r>
      <w:proofErr w:type="spellEnd"/>
      <w:r w:rsidRPr="009C4FAA">
        <w:rPr>
          <w:bCs/>
          <w:sz w:val="22"/>
          <w:szCs w:val="22"/>
        </w:rPr>
        <w:t xml:space="preserve">, </w:t>
      </w:r>
      <w:proofErr w:type="spellStart"/>
      <w:r w:rsidRPr="009C4FAA">
        <w:rPr>
          <w:bCs/>
          <w:sz w:val="22"/>
          <w:szCs w:val="22"/>
        </w:rPr>
        <w:t>Agrártudományi</w:t>
      </w:r>
      <w:proofErr w:type="spellEnd"/>
      <w:r w:rsidRPr="009C4FAA">
        <w:rPr>
          <w:bCs/>
          <w:sz w:val="22"/>
          <w:szCs w:val="22"/>
        </w:rPr>
        <w:t xml:space="preserve"> </w:t>
      </w:r>
      <w:proofErr w:type="spellStart"/>
      <w:r w:rsidRPr="009C4FAA">
        <w:rPr>
          <w:bCs/>
          <w:sz w:val="22"/>
          <w:szCs w:val="22"/>
        </w:rPr>
        <w:t>Közlemények</w:t>
      </w:r>
      <w:proofErr w:type="spellEnd"/>
      <w:r w:rsidRPr="009C4FAA">
        <w:rPr>
          <w:bCs/>
          <w:sz w:val="22"/>
          <w:szCs w:val="22"/>
        </w:rPr>
        <w:t xml:space="preserve"> - Acta </w:t>
      </w:r>
      <w:proofErr w:type="spellStart"/>
      <w:r w:rsidRPr="009C4FAA">
        <w:rPr>
          <w:bCs/>
          <w:sz w:val="22"/>
          <w:szCs w:val="22"/>
        </w:rPr>
        <w:t>Agraria</w:t>
      </w:r>
      <w:proofErr w:type="spellEnd"/>
      <w:r w:rsidRPr="009C4FAA">
        <w:rPr>
          <w:bCs/>
          <w:sz w:val="22"/>
          <w:szCs w:val="22"/>
        </w:rPr>
        <w:t xml:space="preserve"> </w:t>
      </w:r>
      <w:proofErr w:type="spellStart"/>
      <w:proofErr w:type="gramStart"/>
      <w:r w:rsidRPr="009C4FAA">
        <w:rPr>
          <w:bCs/>
          <w:sz w:val="22"/>
          <w:szCs w:val="22"/>
        </w:rPr>
        <w:t>Debreceniensis</w:t>
      </w:r>
      <w:proofErr w:type="spellEnd"/>
      <w:r w:rsidRPr="009C4FAA">
        <w:rPr>
          <w:bCs/>
          <w:sz w:val="22"/>
          <w:szCs w:val="22"/>
        </w:rPr>
        <w:t>,  52</w:t>
      </w:r>
      <w:proofErr w:type="gramEnd"/>
      <w:r>
        <w:rPr>
          <w:bCs/>
          <w:sz w:val="22"/>
          <w:szCs w:val="22"/>
        </w:rPr>
        <w:t>,</w:t>
      </w:r>
      <w:r w:rsidRPr="009C4FAA">
        <w:rPr>
          <w:bCs/>
          <w:sz w:val="22"/>
          <w:szCs w:val="22"/>
        </w:rPr>
        <w:t xml:space="preserve"> 107-116.</w:t>
      </w:r>
      <w:r w:rsidR="009864CF">
        <w:rPr>
          <w:bCs/>
          <w:sz w:val="22"/>
          <w:szCs w:val="22"/>
        </w:rPr>
        <w:t xml:space="preserve"> </w:t>
      </w:r>
      <w:hyperlink r:id="rId25" w:history="1">
        <w:r w:rsidR="009864CF" w:rsidRPr="009C7373">
          <w:rPr>
            <w:rStyle w:val="Hyperlink"/>
            <w:bCs/>
            <w:sz w:val="22"/>
            <w:szCs w:val="22"/>
          </w:rPr>
          <w:t>http://www.agr.unideb.hu/acta/pub/278/the-economic-risk-analysis-in-the-case-of-agricultural-enterprises/?lang=hu</w:t>
        </w:r>
      </w:hyperlink>
    </w:p>
    <w:p w14:paraId="455838CE" w14:textId="77777777" w:rsidR="00B1380D" w:rsidRPr="00B1380D" w:rsidRDefault="00B1380D" w:rsidP="00B1380D">
      <w:pPr>
        <w:pStyle w:val="ListParagraph"/>
        <w:rPr>
          <w:bCs/>
          <w:sz w:val="22"/>
          <w:szCs w:val="22"/>
        </w:rPr>
      </w:pPr>
    </w:p>
    <w:p w14:paraId="0509002C" w14:textId="77777777" w:rsidR="00B1380D" w:rsidRPr="00B1380D" w:rsidRDefault="00B1380D" w:rsidP="00B1380D">
      <w:pPr>
        <w:pStyle w:val="ListParagraph"/>
        <w:autoSpaceDE w:val="0"/>
        <w:autoSpaceDN w:val="0"/>
        <w:adjustRightInd w:val="0"/>
        <w:ind w:left="851"/>
        <w:jc w:val="both"/>
        <w:rPr>
          <w:bCs/>
          <w:sz w:val="22"/>
          <w:szCs w:val="22"/>
        </w:rPr>
      </w:pPr>
    </w:p>
    <w:p w14:paraId="42D97723" w14:textId="77777777" w:rsidR="001A657B" w:rsidRPr="008234C8" w:rsidRDefault="00141DAA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ro-RO"/>
        </w:rPr>
      </w:pPr>
      <w:r w:rsidRPr="008234C8">
        <w:rPr>
          <w:rFonts w:ascii="Times New Roman" w:hAnsi="Times New Roman" w:cs="Times New Roman"/>
          <w:b/>
          <w:lang w:val="ro-RO"/>
        </w:rPr>
        <w:t>C4. Lucrări ştiinţifice publicate în reviste din ţară, recunoscute CNSIS (altele decât cele din baze de date internaţionale).</w:t>
      </w:r>
    </w:p>
    <w:p w14:paraId="69EFEFC0" w14:textId="481FF44E" w:rsidR="00D3183A" w:rsidRDefault="00141DAA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C5. Lucrări ştiinţifice publicate în reviste, altele decât cele menţionate anterior</w:t>
      </w:r>
    </w:p>
    <w:p w14:paraId="0C8C15DA" w14:textId="77777777" w:rsidR="009864CF" w:rsidRDefault="009864CF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</w:p>
    <w:p w14:paraId="0CEC3705" w14:textId="217A8897" w:rsidR="005C1B8B" w:rsidRDefault="009864CF" w:rsidP="00B3358F">
      <w:pPr>
        <w:pStyle w:val="ListParagraph"/>
        <w:numPr>
          <w:ilvl w:val="0"/>
          <w:numId w:val="18"/>
        </w:numPr>
        <w:tabs>
          <w:tab w:val="num" w:pos="851"/>
        </w:tabs>
        <w:ind w:left="851" w:hanging="284"/>
        <w:jc w:val="both"/>
        <w:rPr>
          <w:bCs/>
          <w:lang w:val="it-IT"/>
        </w:rPr>
      </w:pPr>
      <w:r w:rsidRPr="009864CF">
        <w:rPr>
          <w:bCs/>
          <w:lang w:val="it-IT"/>
        </w:rPr>
        <w:t xml:space="preserve"> </w:t>
      </w:r>
      <w:r w:rsidRPr="009864CF">
        <w:rPr>
          <w:b/>
          <w:lang w:val="it-IT"/>
        </w:rPr>
        <w:t>Kulcsár Edina</w:t>
      </w:r>
      <w:r>
        <w:rPr>
          <w:bCs/>
          <w:lang w:val="it-IT"/>
        </w:rPr>
        <w:t xml:space="preserve"> &amp;</w:t>
      </w:r>
      <w:r w:rsidRPr="009864CF">
        <w:rPr>
          <w:bCs/>
          <w:lang w:val="it-IT"/>
        </w:rPr>
        <w:t xml:space="preserve"> Veres Edit </w:t>
      </w:r>
      <w:r>
        <w:rPr>
          <w:bCs/>
          <w:lang w:val="it-IT"/>
        </w:rPr>
        <w:t>(2021).</w:t>
      </w:r>
      <w:r w:rsidRPr="009864CF">
        <w:rPr>
          <w:bCs/>
          <w:lang w:val="it-IT"/>
        </w:rPr>
        <w:t xml:space="preserve"> Fenntarthatósági szempontok gazdasági hatásai a vállalatok működésében, Partiumi Egyetemi Szemle, </w:t>
      </w:r>
      <w:r>
        <w:rPr>
          <w:bCs/>
          <w:lang w:val="it-IT"/>
        </w:rPr>
        <w:t>2 (2).</w:t>
      </w:r>
      <w:r w:rsidRPr="009864CF">
        <w:rPr>
          <w:bCs/>
          <w:lang w:val="it-IT"/>
        </w:rPr>
        <w:t xml:space="preserve"> ISSN 1582-9952</w:t>
      </w:r>
    </w:p>
    <w:p w14:paraId="34C81EF9" w14:textId="77777777" w:rsidR="009864CF" w:rsidRPr="009864CF" w:rsidRDefault="009864CF" w:rsidP="0000534F">
      <w:pPr>
        <w:pStyle w:val="ListParagraph"/>
        <w:tabs>
          <w:tab w:val="num" w:pos="851"/>
        </w:tabs>
        <w:ind w:left="644"/>
        <w:jc w:val="both"/>
        <w:rPr>
          <w:bCs/>
          <w:lang w:val="it-IT"/>
        </w:rPr>
      </w:pPr>
    </w:p>
    <w:p w14:paraId="6CA923BA" w14:textId="4A79165C" w:rsidR="00A92ED5" w:rsidRPr="008234C8" w:rsidRDefault="00141DAA" w:rsidP="00B1380D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C6. Lucrări ştiinţifice publicate în volumele manifestărilor ştiinţifice</w:t>
      </w:r>
    </w:p>
    <w:p w14:paraId="082F263A" w14:textId="77777777" w:rsidR="0051660E" w:rsidRPr="0051660E" w:rsidRDefault="0051660E" w:rsidP="00294E44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</w:rPr>
      </w:pPr>
    </w:p>
    <w:p w14:paraId="3AD000AE" w14:textId="4DEEA88C" w:rsidR="009864CF" w:rsidRPr="009864CF" w:rsidRDefault="009864CF" w:rsidP="00B3358F">
      <w:pPr>
        <w:widowControl w:val="0"/>
        <w:numPr>
          <w:ilvl w:val="0"/>
          <w:numId w:val="4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9864CF">
        <w:rPr>
          <w:rFonts w:ascii="Times New Roman" w:hAnsi="Times New Roman" w:cs="Times New Roman"/>
        </w:rPr>
        <w:t xml:space="preserve">Tarnóczi Tibor, </w:t>
      </w:r>
      <w:r w:rsidRPr="009864CF">
        <w:rPr>
          <w:rFonts w:ascii="Times New Roman" w:hAnsi="Times New Roman" w:cs="Times New Roman"/>
          <w:b/>
          <w:bCs/>
        </w:rPr>
        <w:t>Kulcsár Edina</w:t>
      </w:r>
      <w:r w:rsidRPr="009864C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(2018).</w:t>
      </w:r>
      <w:r w:rsidRPr="009864CF">
        <w:rPr>
          <w:rFonts w:ascii="Times New Roman" w:hAnsi="Times New Roman" w:cs="Times New Roman"/>
        </w:rPr>
        <w:t xml:space="preserve"> </w:t>
      </w:r>
      <w:proofErr w:type="spellStart"/>
      <w:r w:rsidRPr="009864CF">
        <w:rPr>
          <w:rFonts w:ascii="Times New Roman" w:hAnsi="Times New Roman" w:cs="Times New Roman"/>
        </w:rPr>
        <w:t>Comparative</w:t>
      </w:r>
      <w:proofErr w:type="spellEnd"/>
      <w:r w:rsidRPr="009864CF">
        <w:rPr>
          <w:rFonts w:ascii="Times New Roman" w:hAnsi="Times New Roman" w:cs="Times New Roman"/>
        </w:rPr>
        <w:t xml:space="preserve"> </w:t>
      </w:r>
      <w:proofErr w:type="spellStart"/>
      <w:r w:rsidRPr="009864CF">
        <w:rPr>
          <w:rFonts w:ascii="Times New Roman" w:hAnsi="Times New Roman" w:cs="Times New Roman"/>
        </w:rPr>
        <w:t>risk</w:t>
      </w:r>
      <w:proofErr w:type="spellEnd"/>
      <w:r w:rsidRPr="009864CF">
        <w:rPr>
          <w:rFonts w:ascii="Times New Roman" w:hAnsi="Times New Roman" w:cs="Times New Roman"/>
        </w:rPr>
        <w:t xml:space="preserve"> </w:t>
      </w:r>
      <w:proofErr w:type="spellStart"/>
      <w:r w:rsidRPr="009864CF">
        <w:rPr>
          <w:rFonts w:ascii="Times New Roman" w:hAnsi="Times New Roman" w:cs="Times New Roman"/>
        </w:rPr>
        <w:t>analysis</w:t>
      </w:r>
      <w:proofErr w:type="spellEnd"/>
      <w:r w:rsidRPr="009864CF">
        <w:rPr>
          <w:rFonts w:ascii="Times New Roman" w:hAnsi="Times New Roman" w:cs="Times New Roman"/>
        </w:rPr>
        <w:t xml:space="preserve"> of </w:t>
      </w:r>
      <w:proofErr w:type="spellStart"/>
      <w:r w:rsidRPr="009864CF">
        <w:rPr>
          <w:rFonts w:ascii="Times New Roman" w:hAnsi="Times New Roman" w:cs="Times New Roman"/>
        </w:rPr>
        <w:t>Hungarian</w:t>
      </w:r>
      <w:proofErr w:type="spellEnd"/>
      <w:r w:rsidRPr="009864CF">
        <w:rPr>
          <w:rFonts w:ascii="Times New Roman" w:hAnsi="Times New Roman" w:cs="Times New Roman"/>
        </w:rPr>
        <w:t xml:space="preserve"> and </w:t>
      </w:r>
      <w:proofErr w:type="spellStart"/>
      <w:r w:rsidRPr="009864CF">
        <w:rPr>
          <w:rFonts w:ascii="Times New Roman" w:hAnsi="Times New Roman" w:cs="Times New Roman"/>
        </w:rPr>
        <w:t>Romanian</w:t>
      </w:r>
      <w:proofErr w:type="spellEnd"/>
      <w:r w:rsidRPr="009864CF">
        <w:rPr>
          <w:rFonts w:ascii="Times New Roman" w:hAnsi="Times New Roman" w:cs="Times New Roman"/>
        </w:rPr>
        <w:t xml:space="preserve"> trade and </w:t>
      </w:r>
      <w:proofErr w:type="spellStart"/>
      <w:r w:rsidRPr="009864CF">
        <w:rPr>
          <w:rFonts w:ascii="Times New Roman" w:hAnsi="Times New Roman" w:cs="Times New Roman"/>
        </w:rPr>
        <w:t>service</w:t>
      </w:r>
      <w:proofErr w:type="spellEnd"/>
      <w:r w:rsidRPr="009864CF">
        <w:rPr>
          <w:rFonts w:ascii="Times New Roman" w:hAnsi="Times New Roman" w:cs="Times New Roman"/>
        </w:rPr>
        <w:t xml:space="preserve"> </w:t>
      </w:r>
      <w:proofErr w:type="spellStart"/>
      <w:r w:rsidRPr="009864CF">
        <w:rPr>
          <w:rFonts w:ascii="Times New Roman" w:hAnsi="Times New Roman" w:cs="Times New Roman"/>
        </w:rPr>
        <w:t>companies</w:t>
      </w:r>
      <w:proofErr w:type="spellEnd"/>
      <w:r w:rsidRPr="009864CF">
        <w:rPr>
          <w:rFonts w:ascii="Times New Roman" w:hAnsi="Times New Roman" w:cs="Times New Roman"/>
        </w:rPr>
        <w:t xml:space="preserve">, 4th International Conference - ERAZ 2018 - KNOWLEDGE BASED SUSTAINABLE ECONOMIC DEVELOPMENT, </w:t>
      </w:r>
      <w:proofErr w:type="spellStart"/>
      <w:r w:rsidRPr="009864CF">
        <w:rPr>
          <w:rFonts w:ascii="Times New Roman" w:hAnsi="Times New Roman" w:cs="Times New Roman"/>
        </w:rPr>
        <w:t>Sofia</w:t>
      </w:r>
      <w:proofErr w:type="spellEnd"/>
      <w:r w:rsidRPr="009864CF">
        <w:rPr>
          <w:rFonts w:ascii="Times New Roman" w:hAnsi="Times New Roman" w:cs="Times New Roman"/>
        </w:rPr>
        <w:t xml:space="preserve"> - </w:t>
      </w:r>
      <w:proofErr w:type="spellStart"/>
      <w:r w:rsidRPr="009864CF">
        <w:rPr>
          <w:rFonts w:ascii="Times New Roman" w:hAnsi="Times New Roman" w:cs="Times New Roman"/>
        </w:rPr>
        <w:t>Bulgaria</w:t>
      </w:r>
      <w:proofErr w:type="spellEnd"/>
      <w:r w:rsidRPr="009864CF">
        <w:rPr>
          <w:rFonts w:ascii="Times New Roman" w:hAnsi="Times New Roman" w:cs="Times New Roman"/>
        </w:rPr>
        <w:t xml:space="preserve">, </w:t>
      </w:r>
      <w:proofErr w:type="spellStart"/>
      <w:r w:rsidRPr="009864CF">
        <w:rPr>
          <w:rFonts w:ascii="Times New Roman" w:hAnsi="Times New Roman" w:cs="Times New Roman"/>
        </w:rPr>
        <w:t>iunie</w:t>
      </w:r>
      <w:proofErr w:type="spellEnd"/>
      <w:r w:rsidRPr="009864CF">
        <w:rPr>
          <w:rFonts w:ascii="Times New Roman" w:hAnsi="Times New Roman" w:cs="Times New Roman"/>
        </w:rPr>
        <w:t xml:space="preserve"> 7, 2018, Conference </w:t>
      </w:r>
      <w:proofErr w:type="spellStart"/>
      <w:r w:rsidRPr="009864CF">
        <w:rPr>
          <w:rFonts w:ascii="Times New Roman" w:hAnsi="Times New Roman" w:cs="Times New Roman"/>
        </w:rPr>
        <w:t>proceedings</w:t>
      </w:r>
      <w:proofErr w:type="spellEnd"/>
      <w:r w:rsidRPr="009864CF">
        <w:rPr>
          <w:rFonts w:ascii="Times New Roman" w:hAnsi="Times New Roman" w:cs="Times New Roman"/>
        </w:rPr>
        <w:t xml:space="preserve">, ISBN 978-86-80194-12-7,  </w:t>
      </w:r>
      <w:hyperlink r:id="rId26" w:history="1">
        <w:r w:rsidRPr="009C7373">
          <w:rPr>
            <w:rStyle w:val="Hyperlink"/>
            <w:rFonts w:ascii="Times New Roman" w:hAnsi="Times New Roman" w:cs="Times New Roman"/>
          </w:rPr>
          <w:t>https://doi.org/10.31410/eraz.2018.252</w:t>
        </w:r>
      </w:hyperlink>
      <w:r>
        <w:rPr>
          <w:rFonts w:ascii="Times New Roman" w:hAnsi="Times New Roman" w:cs="Times New Roman"/>
        </w:rPr>
        <w:t xml:space="preserve"> </w:t>
      </w:r>
    </w:p>
    <w:p w14:paraId="58B6D658" w14:textId="77777777" w:rsidR="009864CF" w:rsidRPr="009864CF" w:rsidRDefault="009864CF" w:rsidP="00B3358F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</w:p>
    <w:p w14:paraId="7949E494" w14:textId="6EC44E76" w:rsidR="009864CF" w:rsidRPr="009864CF" w:rsidRDefault="009864CF" w:rsidP="00B3358F">
      <w:pPr>
        <w:widowControl w:val="0"/>
        <w:numPr>
          <w:ilvl w:val="0"/>
          <w:numId w:val="4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9864CF">
        <w:rPr>
          <w:rFonts w:ascii="Times New Roman" w:hAnsi="Times New Roman" w:cs="Times New Roman"/>
        </w:rPr>
        <w:t>Sabau-Popa Claudia Diana</w:t>
      </w:r>
      <w:r>
        <w:rPr>
          <w:rFonts w:ascii="Times New Roman" w:hAnsi="Times New Roman" w:cs="Times New Roman"/>
        </w:rPr>
        <w:t xml:space="preserve"> &amp;</w:t>
      </w:r>
      <w:r w:rsidRPr="009864CF">
        <w:rPr>
          <w:rFonts w:ascii="Times New Roman" w:hAnsi="Times New Roman" w:cs="Times New Roman"/>
        </w:rPr>
        <w:t xml:space="preserve"> </w:t>
      </w:r>
      <w:r w:rsidRPr="009864CF">
        <w:rPr>
          <w:rFonts w:ascii="Times New Roman" w:hAnsi="Times New Roman" w:cs="Times New Roman"/>
          <w:b/>
          <w:bCs/>
        </w:rPr>
        <w:t>Kulcsár Edina</w:t>
      </w:r>
      <w:r w:rsidRPr="009864C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(2011).</w:t>
      </w:r>
      <w:r w:rsidRPr="009864CF">
        <w:rPr>
          <w:rFonts w:ascii="Times New Roman" w:hAnsi="Times New Roman" w:cs="Times New Roman"/>
        </w:rPr>
        <w:t xml:space="preserve"> The </w:t>
      </w:r>
      <w:proofErr w:type="spellStart"/>
      <w:r w:rsidRPr="009864CF">
        <w:rPr>
          <w:rFonts w:ascii="Times New Roman" w:hAnsi="Times New Roman" w:cs="Times New Roman"/>
        </w:rPr>
        <w:t>effect</w:t>
      </w:r>
      <w:proofErr w:type="spellEnd"/>
      <w:r w:rsidRPr="009864CF">
        <w:rPr>
          <w:rFonts w:ascii="Times New Roman" w:hAnsi="Times New Roman" w:cs="Times New Roman"/>
        </w:rPr>
        <w:t xml:space="preserve"> of </w:t>
      </w:r>
      <w:proofErr w:type="spellStart"/>
      <w:r w:rsidRPr="009864CF">
        <w:rPr>
          <w:rFonts w:ascii="Times New Roman" w:hAnsi="Times New Roman" w:cs="Times New Roman"/>
        </w:rPr>
        <w:t>fiscal</w:t>
      </w:r>
      <w:proofErr w:type="spellEnd"/>
      <w:r w:rsidRPr="009864CF">
        <w:rPr>
          <w:rFonts w:ascii="Times New Roman" w:hAnsi="Times New Roman" w:cs="Times New Roman"/>
        </w:rPr>
        <w:t xml:space="preserve"> </w:t>
      </w:r>
      <w:proofErr w:type="spellStart"/>
      <w:r w:rsidRPr="009864CF">
        <w:rPr>
          <w:rFonts w:ascii="Times New Roman" w:hAnsi="Times New Roman" w:cs="Times New Roman"/>
        </w:rPr>
        <w:t>rules</w:t>
      </w:r>
      <w:proofErr w:type="spellEnd"/>
      <w:r w:rsidRPr="009864CF">
        <w:rPr>
          <w:rFonts w:ascii="Times New Roman" w:hAnsi="Times New Roman" w:cs="Times New Roman"/>
        </w:rPr>
        <w:t xml:space="preserve"> </w:t>
      </w:r>
      <w:proofErr w:type="spellStart"/>
      <w:r w:rsidRPr="009864CF">
        <w:rPr>
          <w:rFonts w:ascii="Times New Roman" w:hAnsi="Times New Roman" w:cs="Times New Roman"/>
        </w:rPr>
        <w:t>on</w:t>
      </w:r>
      <w:proofErr w:type="spellEnd"/>
      <w:r w:rsidRPr="009864CF">
        <w:rPr>
          <w:rFonts w:ascii="Times New Roman" w:hAnsi="Times New Roman" w:cs="Times New Roman"/>
        </w:rPr>
        <w:t xml:space="preserve"> </w:t>
      </w:r>
      <w:proofErr w:type="spellStart"/>
      <w:r w:rsidRPr="009864CF">
        <w:rPr>
          <w:rFonts w:ascii="Times New Roman" w:hAnsi="Times New Roman" w:cs="Times New Roman"/>
        </w:rPr>
        <w:t>public</w:t>
      </w:r>
      <w:proofErr w:type="spellEnd"/>
      <w:r w:rsidRPr="009864CF">
        <w:rPr>
          <w:rFonts w:ascii="Times New Roman" w:hAnsi="Times New Roman" w:cs="Times New Roman"/>
        </w:rPr>
        <w:t xml:space="preserve"> </w:t>
      </w:r>
      <w:proofErr w:type="spellStart"/>
      <w:r w:rsidRPr="009864CF">
        <w:rPr>
          <w:rFonts w:ascii="Times New Roman" w:hAnsi="Times New Roman" w:cs="Times New Roman"/>
        </w:rPr>
        <w:t>finance</w:t>
      </w:r>
      <w:proofErr w:type="spellEnd"/>
      <w:r w:rsidRPr="009864CF">
        <w:rPr>
          <w:rFonts w:ascii="Times New Roman" w:hAnsi="Times New Roman" w:cs="Times New Roman"/>
        </w:rPr>
        <w:t xml:space="preserve"> </w:t>
      </w:r>
      <w:proofErr w:type="spellStart"/>
      <w:r w:rsidRPr="009864CF">
        <w:rPr>
          <w:rFonts w:ascii="Times New Roman" w:hAnsi="Times New Roman" w:cs="Times New Roman"/>
        </w:rPr>
        <w:t>sustainability</w:t>
      </w:r>
      <w:proofErr w:type="spellEnd"/>
      <w:r w:rsidRPr="009864CF">
        <w:rPr>
          <w:rFonts w:ascii="Times New Roman" w:hAnsi="Times New Roman" w:cs="Times New Roman"/>
        </w:rPr>
        <w:t xml:space="preserve"> in </w:t>
      </w:r>
      <w:proofErr w:type="spellStart"/>
      <w:r w:rsidRPr="009864CF">
        <w:rPr>
          <w:rFonts w:ascii="Times New Roman" w:hAnsi="Times New Roman" w:cs="Times New Roman"/>
        </w:rPr>
        <w:t>the</w:t>
      </w:r>
      <w:proofErr w:type="spellEnd"/>
      <w:r w:rsidRPr="009864CF">
        <w:rPr>
          <w:rFonts w:ascii="Times New Roman" w:hAnsi="Times New Roman" w:cs="Times New Roman"/>
        </w:rPr>
        <w:t xml:space="preserve"> Euro </w:t>
      </w:r>
      <w:proofErr w:type="spellStart"/>
      <w:r w:rsidRPr="009864CF">
        <w:rPr>
          <w:rFonts w:ascii="Times New Roman" w:hAnsi="Times New Roman" w:cs="Times New Roman"/>
        </w:rPr>
        <w:t>Area</w:t>
      </w:r>
      <w:proofErr w:type="spellEnd"/>
      <w:r w:rsidRPr="009864CF">
        <w:rPr>
          <w:rFonts w:ascii="Times New Roman" w:hAnsi="Times New Roman" w:cs="Times New Roman"/>
        </w:rPr>
        <w:t xml:space="preserve">, XVIII International </w:t>
      </w:r>
      <w:proofErr w:type="spellStart"/>
      <w:r w:rsidRPr="009864CF">
        <w:rPr>
          <w:rFonts w:ascii="Times New Roman" w:hAnsi="Times New Roman" w:cs="Times New Roman"/>
        </w:rPr>
        <w:t>Economic</w:t>
      </w:r>
      <w:proofErr w:type="spellEnd"/>
      <w:r w:rsidRPr="009864CF">
        <w:rPr>
          <w:rFonts w:ascii="Times New Roman" w:hAnsi="Times New Roman" w:cs="Times New Roman"/>
        </w:rPr>
        <w:t xml:space="preserve"> Conference – IECS 2011, Lucian </w:t>
      </w:r>
      <w:proofErr w:type="spellStart"/>
      <w:r w:rsidRPr="009864CF">
        <w:rPr>
          <w:rFonts w:ascii="Times New Roman" w:hAnsi="Times New Roman" w:cs="Times New Roman"/>
        </w:rPr>
        <w:t>Blaga</w:t>
      </w:r>
      <w:proofErr w:type="spellEnd"/>
      <w:r w:rsidRPr="009864CF">
        <w:rPr>
          <w:rFonts w:ascii="Times New Roman" w:hAnsi="Times New Roman" w:cs="Times New Roman"/>
        </w:rPr>
        <w:t xml:space="preserve"> University </w:t>
      </w:r>
      <w:proofErr w:type="spellStart"/>
      <w:r w:rsidRPr="009864CF">
        <w:rPr>
          <w:rFonts w:ascii="Times New Roman" w:hAnsi="Times New Roman" w:cs="Times New Roman"/>
        </w:rPr>
        <w:t>from</w:t>
      </w:r>
      <w:proofErr w:type="spellEnd"/>
      <w:r w:rsidRPr="009864CF">
        <w:rPr>
          <w:rFonts w:ascii="Times New Roman" w:hAnsi="Times New Roman" w:cs="Times New Roman"/>
        </w:rPr>
        <w:t xml:space="preserve"> </w:t>
      </w:r>
      <w:proofErr w:type="spellStart"/>
      <w:r w:rsidRPr="009864CF">
        <w:rPr>
          <w:rFonts w:ascii="Times New Roman" w:hAnsi="Times New Roman" w:cs="Times New Roman"/>
        </w:rPr>
        <w:t>Sibiu</w:t>
      </w:r>
      <w:proofErr w:type="spellEnd"/>
      <w:r w:rsidRPr="009864CF">
        <w:rPr>
          <w:rFonts w:ascii="Times New Roman" w:hAnsi="Times New Roman" w:cs="Times New Roman"/>
        </w:rPr>
        <w:t xml:space="preserve">, május 19-20, 2011, Conference </w:t>
      </w:r>
      <w:proofErr w:type="spellStart"/>
      <w:r w:rsidRPr="009864CF">
        <w:rPr>
          <w:rFonts w:ascii="Times New Roman" w:hAnsi="Times New Roman" w:cs="Times New Roman"/>
        </w:rPr>
        <w:t>proceedings</w:t>
      </w:r>
      <w:proofErr w:type="spellEnd"/>
      <w:r w:rsidRPr="009864CF">
        <w:rPr>
          <w:rFonts w:ascii="Times New Roman" w:hAnsi="Times New Roman" w:cs="Times New Roman"/>
        </w:rPr>
        <w:t>, ISBN 978-606-12-0139-6, p. 531-569</w:t>
      </w:r>
    </w:p>
    <w:p w14:paraId="22D2F036" w14:textId="77777777" w:rsidR="009864CF" w:rsidRPr="009864CF" w:rsidRDefault="009864CF" w:rsidP="00B3358F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</w:p>
    <w:p w14:paraId="691B5046" w14:textId="7B35B0C8" w:rsidR="009864CF" w:rsidRDefault="009864CF" w:rsidP="00B3358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9864CF">
        <w:rPr>
          <w:rFonts w:ascii="Times New Roman" w:hAnsi="Times New Roman" w:cs="Times New Roman"/>
        </w:rPr>
        <w:t>Sabau-Popa Claudia Diana</w:t>
      </w:r>
      <w:r>
        <w:rPr>
          <w:rFonts w:ascii="Times New Roman" w:hAnsi="Times New Roman" w:cs="Times New Roman"/>
        </w:rPr>
        <w:t xml:space="preserve"> &amp;</w:t>
      </w:r>
      <w:r w:rsidRPr="009864CF">
        <w:rPr>
          <w:rFonts w:ascii="Times New Roman" w:hAnsi="Times New Roman" w:cs="Times New Roman"/>
        </w:rPr>
        <w:t xml:space="preserve"> </w:t>
      </w:r>
      <w:r w:rsidRPr="009864CF">
        <w:rPr>
          <w:rFonts w:ascii="Times New Roman" w:hAnsi="Times New Roman" w:cs="Times New Roman"/>
          <w:b/>
          <w:bCs/>
        </w:rPr>
        <w:t>Kulcsár Edina</w:t>
      </w:r>
      <w:r w:rsidRPr="009864C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(2010).</w:t>
      </w:r>
      <w:r w:rsidRPr="009864CF">
        <w:rPr>
          <w:rFonts w:ascii="Times New Roman" w:hAnsi="Times New Roman" w:cs="Times New Roman"/>
        </w:rPr>
        <w:t xml:space="preserve"> </w:t>
      </w:r>
      <w:proofErr w:type="spellStart"/>
      <w:r w:rsidRPr="009864CF">
        <w:rPr>
          <w:rFonts w:ascii="Times New Roman" w:hAnsi="Times New Roman" w:cs="Times New Roman"/>
        </w:rPr>
        <w:t>Taxation</w:t>
      </w:r>
      <w:proofErr w:type="spellEnd"/>
      <w:r w:rsidRPr="009864CF">
        <w:rPr>
          <w:rFonts w:ascii="Times New Roman" w:hAnsi="Times New Roman" w:cs="Times New Roman"/>
        </w:rPr>
        <w:t xml:space="preserve"> of </w:t>
      </w:r>
      <w:proofErr w:type="spellStart"/>
      <w:r w:rsidRPr="009864CF">
        <w:rPr>
          <w:rFonts w:ascii="Times New Roman" w:hAnsi="Times New Roman" w:cs="Times New Roman"/>
        </w:rPr>
        <w:t>companies</w:t>
      </w:r>
      <w:proofErr w:type="spellEnd"/>
      <w:r w:rsidRPr="009864CF">
        <w:rPr>
          <w:rFonts w:ascii="Times New Roman" w:hAnsi="Times New Roman" w:cs="Times New Roman"/>
        </w:rPr>
        <w:t xml:space="preserve"> </w:t>
      </w:r>
      <w:proofErr w:type="spellStart"/>
      <w:r w:rsidRPr="009864CF">
        <w:rPr>
          <w:rFonts w:ascii="Times New Roman" w:hAnsi="Times New Roman" w:cs="Times New Roman"/>
        </w:rPr>
        <w:t>profits</w:t>
      </w:r>
      <w:proofErr w:type="spellEnd"/>
      <w:r w:rsidRPr="009864CF">
        <w:rPr>
          <w:rFonts w:ascii="Times New Roman" w:hAnsi="Times New Roman" w:cs="Times New Roman"/>
        </w:rPr>
        <w:t xml:space="preserve"> </w:t>
      </w:r>
      <w:proofErr w:type="spellStart"/>
      <w:r w:rsidRPr="009864CF">
        <w:rPr>
          <w:rFonts w:ascii="Times New Roman" w:hAnsi="Times New Roman" w:cs="Times New Roman"/>
        </w:rPr>
        <w:t>comparative</w:t>
      </w:r>
      <w:proofErr w:type="spellEnd"/>
      <w:r w:rsidRPr="009864CF">
        <w:rPr>
          <w:rFonts w:ascii="Times New Roman" w:hAnsi="Times New Roman" w:cs="Times New Roman"/>
        </w:rPr>
        <w:t xml:space="preserve"> </w:t>
      </w:r>
      <w:proofErr w:type="spellStart"/>
      <w:r w:rsidRPr="009864CF">
        <w:rPr>
          <w:rFonts w:ascii="Times New Roman" w:hAnsi="Times New Roman" w:cs="Times New Roman"/>
        </w:rPr>
        <w:t>study</w:t>
      </w:r>
      <w:proofErr w:type="spellEnd"/>
      <w:r w:rsidRPr="009864CF">
        <w:rPr>
          <w:rFonts w:ascii="Times New Roman" w:hAnsi="Times New Roman" w:cs="Times New Roman"/>
        </w:rPr>
        <w:t xml:space="preserve"> EU – USA, International workshop Advanced </w:t>
      </w:r>
      <w:proofErr w:type="spellStart"/>
      <w:r w:rsidRPr="009864CF">
        <w:rPr>
          <w:rFonts w:ascii="Times New Roman" w:hAnsi="Times New Roman" w:cs="Times New Roman"/>
        </w:rPr>
        <w:t>research</w:t>
      </w:r>
      <w:proofErr w:type="spellEnd"/>
      <w:r w:rsidRPr="009864CF">
        <w:rPr>
          <w:rFonts w:ascii="Times New Roman" w:hAnsi="Times New Roman" w:cs="Times New Roman"/>
        </w:rPr>
        <w:t xml:space="preserve"> and </w:t>
      </w:r>
      <w:proofErr w:type="spellStart"/>
      <w:r w:rsidRPr="009864CF">
        <w:rPr>
          <w:rFonts w:ascii="Times New Roman" w:hAnsi="Times New Roman" w:cs="Times New Roman"/>
        </w:rPr>
        <w:t>trends</w:t>
      </w:r>
      <w:proofErr w:type="spellEnd"/>
      <w:r w:rsidRPr="009864CF">
        <w:rPr>
          <w:rFonts w:ascii="Times New Roman" w:hAnsi="Times New Roman" w:cs="Times New Roman"/>
        </w:rPr>
        <w:t xml:space="preserve"> in accounting, audit, and </w:t>
      </w:r>
      <w:proofErr w:type="spellStart"/>
      <w:r w:rsidRPr="009864CF">
        <w:rPr>
          <w:rFonts w:ascii="Times New Roman" w:hAnsi="Times New Roman" w:cs="Times New Roman"/>
        </w:rPr>
        <w:t>finance</w:t>
      </w:r>
      <w:proofErr w:type="spellEnd"/>
      <w:r w:rsidRPr="009864CF">
        <w:rPr>
          <w:rFonts w:ascii="Times New Roman" w:hAnsi="Times New Roman" w:cs="Times New Roman"/>
        </w:rPr>
        <w:t xml:space="preserve">, ICMEA 2010 november 5-6, 2010, </w:t>
      </w:r>
      <w:proofErr w:type="spellStart"/>
      <w:r w:rsidRPr="009864CF">
        <w:rPr>
          <w:rFonts w:ascii="Times New Roman" w:hAnsi="Times New Roman" w:cs="Times New Roman"/>
        </w:rPr>
        <w:t>Faculty</w:t>
      </w:r>
      <w:proofErr w:type="spellEnd"/>
      <w:r w:rsidRPr="009864CF">
        <w:rPr>
          <w:rFonts w:ascii="Times New Roman" w:hAnsi="Times New Roman" w:cs="Times New Roman"/>
        </w:rPr>
        <w:t xml:space="preserve"> of Sciences of </w:t>
      </w:r>
      <w:proofErr w:type="spellStart"/>
      <w:r w:rsidRPr="009864CF">
        <w:rPr>
          <w:rFonts w:ascii="Times New Roman" w:hAnsi="Times New Roman" w:cs="Times New Roman"/>
        </w:rPr>
        <w:t>the</w:t>
      </w:r>
      <w:proofErr w:type="spellEnd"/>
      <w:r w:rsidRPr="009864CF">
        <w:rPr>
          <w:rFonts w:ascii="Times New Roman" w:hAnsi="Times New Roman" w:cs="Times New Roman"/>
        </w:rPr>
        <w:t xml:space="preserve"> "1 </w:t>
      </w:r>
      <w:proofErr w:type="gramStart"/>
      <w:r w:rsidRPr="009864CF">
        <w:rPr>
          <w:rFonts w:ascii="Times New Roman" w:hAnsi="Times New Roman" w:cs="Times New Roman"/>
        </w:rPr>
        <w:t>December</w:t>
      </w:r>
      <w:proofErr w:type="gramEnd"/>
      <w:r w:rsidRPr="009864CF">
        <w:rPr>
          <w:rFonts w:ascii="Times New Roman" w:hAnsi="Times New Roman" w:cs="Times New Roman"/>
        </w:rPr>
        <w:t xml:space="preserve"> 1918" University of Alba </w:t>
      </w:r>
      <w:proofErr w:type="spellStart"/>
      <w:r w:rsidRPr="009864CF">
        <w:rPr>
          <w:rFonts w:ascii="Times New Roman" w:hAnsi="Times New Roman" w:cs="Times New Roman"/>
        </w:rPr>
        <w:t>Iulia</w:t>
      </w:r>
      <w:proofErr w:type="spellEnd"/>
      <w:r w:rsidRPr="009864CF">
        <w:rPr>
          <w:rFonts w:ascii="Times New Roman" w:hAnsi="Times New Roman" w:cs="Times New Roman"/>
        </w:rPr>
        <w:t xml:space="preserve">, Workshop </w:t>
      </w:r>
      <w:proofErr w:type="spellStart"/>
      <w:r w:rsidRPr="009864CF">
        <w:rPr>
          <w:rFonts w:ascii="Times New Roman" w:hAnsi="Times New Roman" w:cs="Times New Roman"/>
        </w:rPr>
        <w:t>proceedings</w:t>
      </w:r>
      <w:proofErr w:type="spellEnd"/>
      <w:r w:rsidRPr="009864CF">
        <w:rPr>
          <w:rFonts w:ascii="Times New Roman" w:hAnsi="Times New Roman" w:cs="Times New Roman"/>
        </w:rPr>
        <w:t xml:space="preserve">, pp. 518-528, ISBN 978-973-1890-76-0, </w:t>
      </w:r>
      <w:proofErr w:type="spellStart"/>
      <w:r w:rsidRPr="009864CF">
        <w:rPr>
          <w:rFonts w:ascii="Times New Roman" w:hAnsi="Times New Roman" w:cs="Times New Roman"/>
        </w:rPr>
        <w:t>Aeternitas</w:t>
      </w:r>
      <w:proofErr w:type="spellEnd"/>
      <w:r w:rsidRPr="009864CF">
        <w:rPr>
          <w:rFonts w:ascii="Times New Roman" w:hAnsi="Times New Roman" w:cs="Times New Roman"/>
        </w:rPr>
        <w:t xml:space="preserve"> Publishing House, Alba </w:t>
      </w:r>
      <w:proofErr w:type="spellStart"/>
      <w:r w:rsidRPr="009864CF">
        <w:rPr>
          <w:rFonts w:ascii="Times New Roman" w:hAnsi="Times New Roman" w:cs="Times New Roman"/>
        </w:rPr>
        <w:t>Iulia</w:t>
      </w:r>
      <w:proofErr w:type="spellEnd"/>
      <w:r w:rsidRPr="009864CF">
        <w:rPr>
          <w:rFonts w:ascii="Times New Roman" w:hAnsi="Times New Roman" w:cs="Times New Roman"/>
        </w:rPr>
        <w:t>, 2010.</w:t>
      </w:r>
    </w:p>
    <w:p w14:paraId="1130427A" w14:textId="77777777" w:rsidR="009864CF" w:rsidRDefault="009864CF" w:rsidP="00B3358F">
      <w:pPr>
        <w:pStyle w:val="ListParagraph"/>
        <w:ind w:left="851" w:hanging="284"/>
      </w:pPr>
    </w:p>
    <w:p w14:paraId="3504B1DB" w14:textId="604C45B6" w:rsidR="00D830B7" w:rsidRDefault="00D830B7" w:rsidP="00B3358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9864CF">
        <w:rPr>
          <w:rFonts w:ascii="Times New Roman" w:hAnsi="Times New Roman" w:cs="Times New Roman"/>
        </w:rPr>
        <w:t>Diana, S. P. C</w:t>
      </w:r>
      <w:r w:rsidRPr="009864CF">
        <w:rPr>
          <w:rFonts w:ascii="Times New Roman" w:hAnsi="Times New Roman" w:cs="Times New Roman"/>
          <w:b/>
          <w:bCs/>
        </w:rPr>
        <w:t>., Edina, K</w:t>
      </w:r>
      <w:r w:rsidRPr="009864CF">
        <w:rPr>
          <w:rFonts w:ascii="Times New Roman" w:hAnsi="Times New Roman" w:cs="Times New Roman"/>
        </w:rPr>
        <w:t xml:space="preserve">., &amp; Mihai, S. P. L. (2011). </w:t>
      </w:r>
      <w:proofErr w:type="spellStart"/>
      <w:r w:rsidRPr="009864CF">
        <w:rPr>
          <w:rFonts w:ascii="Times New Roman" w:hAnsi="Times New Roman" w:cs="Times New Roman"/>
        </w:rPr>
        <w:t>Labour</w:t>
      </w:r>
      <w:proofErr w:type="spellEnd"/>
      <w:r w:rsidRPr="009864CF">
        <w:rPr>
          <w:rFonts w:ascii="Times New Roman" w:hAnsi="Times New Roman" w:cs="Times New Roman"/>
        </w:rPr>
        <w:t xml:space="preserve"> </w:t>
      </w:r>
      <w:proofErr w:type="spellStart"/>
      <w:r w:rsidRPr="009864CF">
        <w:rPr>
          <w:rFonts w:ascii="Times New Roman" w:hAnsi="Times New Roman" w:cs="Times New Roman"/>
        </w:rPr>
        <w:t>Taxation</w:t>
      </w:r>
      <w:proofErr w:type="spellEnd"/>
      <w:r w:rsidRPr="009864CF">
        <w:rPr>
          <w:rFonts w:ascii="Times New Roman" w:hAnsi="Times New Roman" w:cs="Times New Roman"/>
        </w:rPr>
        <w:t xml:space="preserve"> In The European Union. Conference The 7 -</w:t>
      </w:r>
      <w:proofErr w:type="spellStart"/>
      <w:r w:rsidRPr="009864CF">
        <w:rPr>
          <w:rFonts w:ascii="Times New Roman" w:hAnsi="Times New Roman" w:cs="Times New Roman"/>
        </w:rPr>
        <w:t>th</w:t>
      </w:r>
      <w:proofErr w:type="spellEnd"/>
      <w:r w:rsidRPr="009864CF">
        <w:rPr>
          <w:rFonts w:ascii="Times New Roman" w:hAnsi="Times New Roman" w:cs="Times New Roman"/>
        </w:rPr>
        <w:t xml:space="preserve"> </w:t>
      </w:r>
      <w:proofErr w:type="spellStart"/>
      <w:r w:rsidRPr="009864CF">
        <w:rPr>
          <w:rFonts w:ascii="Times New Roman" w:hAnsi="Times New Roman" w:cs="Times New Roman"/>
        </w:rPr>
        <w:t>Proceeding</w:t>
      </w:r>
      <w:proofErr w:type="spellEnd"/>
      <w:r w:rsidRPr="009864CF">
        <w:rPr>
          <w:rFonts w:ascii="Times New Roman" w:hAnsi="Times New Roman" w:cs="Times New Roman"/>
        </w:rPr>
        <w:t xml:space="preserve"> EUROPEAN INTEGRATION–NEW CHALLENGES, 438-446.</w:t>
      </w:r>
      <w:r w:rsidR="00294E44" w:rsidRPr="00294E44">
        <w:t xml:space="preserve"> </w:t>
      </w:r>
      <w:hyperlink r:id="rId27" w:history="1">
        <w:r w:rsidR="00294E44" w:rsidRPr="009864CF">
          <w:rPr>
            <w:rStyle w:val="Hyperlink"/>
            <w:rFonts w:ascii="Times New Roman" w:hAnsi="Times New Roman" w:cs="Times New Roman"/>
          </w:rPr>
          <w:t>conference-proceedings-2011.pdf</w:t>
        </w:r>
      </w:hyperlink>
      <w:r w:rsidR="00294E44" w:rsidRPr="009864CF">
        <w:rPr>
          <w:rFonts w:ascii="Times New Roman" w:hAnsi="Times New Roman" w:cs="Times New Roman"/>
        </w:rPr>
        <w:t xml:space="preserve"> </w:t>
      </w:r>
    </w:p>
    <w:p w14:paraId="5EF8BB84" w14:textId="77777777" w:rsidR="009864CF" w:rsidRDefault="009864CF" w:rsidP="00B3358F">
      <w:pPr>
        <w:pStyle w:val="ListParagraph"/>
        <w:ind w:left="851" w:hanging="284"/>
      </w:pPr>
    </w:p>
    <w:p w14:paraId="5C9D4D93" w14:textId="77777777" w:rsidR="00294E44" w:rsidRDefault="00294E44" w:rsidP="00B3358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9864CF">
        <w:rPr>
          <w:rFonts w:ascii="Times New Roman" w:hAnsi="Times New Roman" w:cs="Times New Roman"/>
        </w:rPr>
        <w:t xml:space="preserve">Ioan–Dan, M., Diana, S. P. C., &amp; Edina, K. (2011). The </w:t>
      </w:r>
      <w:proofErr w:type="spellStart"/>
      <w:r w:rsidRPr="009864CF">
        <w:rPr>
          <w:rFonts w:ascii="Times New Roman" w:hAnsi="Times New Roman" w:cs="Times New Roman"/>
        </w:rPr>
        <w:t>evolution</w:t>
      </w:r>
      <w:proofErr w:type="spellEnd"/>
      <w:r w:rsidRPr="009864CF">
        <w:rPr>
          <w:rFonts w:ascii="Times New Roman" w:hAnsi="Times New Roman" w:cs="Times New Roman"/>
        </w:rPr>
        <w:t xml:space="preserve"> of </w:t>
      </w:r>
      <w:proofErr w:type="spellStart"/>
      <w:r w:rsidRPr="009864CF">
        <w:rPr>
          <w:rFonts w:ascii="Times New Roman" w:hAnsi="Times New Roman" w:cs="Times New Roman"/>
        </w:rPr>
        <w:t>fiscal</w:t>
      </w:r>
      <w:proofErr w:type="spellEnd"/>
      <w:r w:rsidRPr="009864CF">
        <w:rPr>
          <w:rFonts w:ascii="Times New Roman" w:hAnsi="Times New Roman" w:cs="Times New Roman"/>
        </w:rPr>
        <w:t xml:space="preserve"> </w:t>
      </w:r>
      <w:proofErr w:type="spellStart"/>
      <w:r w:rsidRPr="009864CF">
        <w:rPr>
          <w:rFonts w:ascii="Times New Roman" w:hAnsi="Times New Roman" w:cs="Times New Roman"/>
        </w:rPr>
        <w:t>indicators</w:t>
      </w:r>
      <w:proofErr w:type="spellEnd"/>
      <w:r w:rsidRPr="009864CF">
        <w:rPr>
          <w:rFonts w:ascii="Times New Roman" w:hAnsi="Times New Roman" w:cs="Times New Roman"/>
        </w:rPr>
        <w:t xml:space="preserve"> in </w:t>
      </w:r>
      <w:proofErr w:type="spellStart"/>
      <w:r w:rsidRPr="009864CF">
        <w:rPr>
          <w:rFonts w:ascii="Times New Roman" w:hAnsi="Times New Roman" w:cs="Times New Roman"/>
        </w:rPr>
        <w:t>the</w:t>
      </w:r>
      <w:proofErr w:type="spellEnd"/>
      <w:r w:rsidRPr="009864CF">
        <w:rPr>
          <w:rFonts w:ascii="Times New Roman" w:hAnsi="Times New Roman" w:cs="Times New Roman"/>
        </w:rPr>
        <w:t xml:space="preserve"> last </w:t>
      </w:r>
      <w:proofErr w:type="spellStart"/>
      <w:r w:rsidRPr="009864CF">
        <w:rPr>
          <w:rFonts w:ascii="Times New Roman" w:hAnsi="Times New Roman" w:cs="Times New Roman"/>
        </w:rPr>
        <w:t>years</w:t>
      </w:r>
      <w:proofErr w:type="spellEnd"/>
      <w:r w:rsidRPr="009864CF">
        <w:rPr>
          <w:rFonts w:ascii="Times New Roman" w:hAnsi="Times New Roman" w:cs="Times New Roman"/>
        </w:rPr>
        <w:t xml:space="preserve"> in romania. EUROPEAN INTEGRATION–NEW CHALLENGES, 402-409, </w:t>
      </w:r>
      <w:hyperlink r:id="rId28" w:history="1">
        <w:r w:rsidRPr="009864CF">
          <w:rPr>
            <w:rStyle w:val="Hyperlink"/>
            <w:rFonts w:ascii="Times New Roman" w:hAnsi="Times New Roman" w:cs="Times New Roman"/>
          </w:rPr>
          <w:t>conference-proceedings-2011.pdf</w:t>
        </w:r>
      </w:hyperlink>
      <w:r w:rsidRPr="009864CF">
        <w:rPr>
          <w:rFonts w:ascii="Times New Roman" w:hAnsi="Times New Roman" w:cs="Times New Roman"/>
        </w:rPr>
        <w:t xml:space="preserve"> </w:t>
      </w:r>
    </w:p>
    <w:p w14:paraId="516C5DE0" w14:textId="77777777" w:rsidR="009864CF" w:rsidRDefault="009864CF" w:rsidP="00B3358F">
      <w:pPr>
        <w:pStyle w:val="ListParagraph"/>
        <w:ind w:left="851" w:hanging="284"/>
      </w:pPr>
    </w:p>
    <w:p w14:paraId="5F557283" w14:textId="189941AC" w:rsidR="00A92ED5" w:rsidRPr="00B1380D" w:rsidRDefault="009864CF" w:rsidP="00B1380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proofErr w:type="spellStart"/>
      <w:r w:rsidRPr="009864CF">
        <w:rPr>
          <w:rFonts w:ascii="Times New Roman" w:hAnsi="Times New Roman" w:cs="Times New Roman"/>
        </w:rPr>
        <w:t>Sabău</w:t>
      </w:r>
      <w:proofErr w:type="spellEnd"/>
      <w:r w:rsidRPr="009864CF">
        <w:rPr>
          <w:rFonts w:ascii="Times New Roman" w:hAnsi="Times New Roman" w:cs="Times New Roman"/>
        </w:rPr>
        <w:t xml:space="preserve">-Popa Claudia Diana, </w:t>
      </w:r>
      <w:r w:rsidR="00523FA5" w:rsidRPr="00523FA5">
        <w:rPr>
          <w:rFonts w:ascii="Times New Roman" w:hAnsi="Times New Roman" w:cs="Times New Roman"/>
          <w:b/>
          <w:bCs/>
        </w:rPr>
        <w:t>Pop (Kulcsár) Edina</w:t>
      </w:r>
      <w:r w:rsidRPr="009864CF">
        <w:rPr>
          <w:rFonts w:ascii="Times New Roman" w:hAnsi="Times New Roman" w:cs="Times New Roman"/>
        </w:rPr>
        <w:t xml:space="preserve">, </w:t>
      </w:r>
      <w:proofErr w:type="spellStart"/>
      <w:r w:rsidRPr="009864CF">
        <w:rPr>
          <w:rFonts w:ascii="Times New Roman" w:hAnsi="Times New Roman" w:cs="Times New Roman"/>
        </w:rPr>
        <w:t>Droj</w:t>
      </w:r>
      <w:proofErr w:type="spellEnd"/>
      <w:r w:rsidRPr="009864CF">
        <w:rPr>
          <w:rFonts w:ascii="Times New Roman" w:hAnsi="Times New Roman" w:cs="Times New Roman"/>
        </w:rPr>
        <w:t xml:space="preserve"> </w:t>
      </w:r>
      <w:proofErr w:type="spellStart"/>
      <w:r w:rsidRPr="009864CF">
        <w:rPr>
          <w:rFonts w:ascii="Times New Roman" w:hAnsi="Times New Roman" w:cs="Times New Roman"/>
        </w:rPr>
        <w:t>Laurenţiu</w:t>
      </w:r>
      <w:proofErr w:type="spellEnd"/>
      <w:r w:rsidRPr="009864CF">
        <w:rPr>
          <w:rFonts w:ascii="Times New Roman" w:hAnsi="Times New Roman" w:cs="Times New Roman"/>
        </w:rPr>
        <w:t xml:space="preserve"> </w:t>
      </w:r>
      <w:r w:rsidR="00523FA5">
        <w:rPr>
          <w:rFonts w:ascii="Times New Roman" w:hAnsi="Times New Roman" w:cs="Times New Roman"/>
        </w:rPr>
        <w:t>(2010).</w:t>
      </w:r>
      <w:r w:rsidRPr="009864CF">
        <w:rPr>
          <w:rFonts w:ascii="Times New Roman" w:hAnsi="Times New Roman" w:cs="Times New Roman"/>
        </w:rPr>
        <w:t xml:space="preserve"> The </w:t>
      </w:r>
      <w:proofErr w:type="spellStart"/>
      <w:r w:rsidRPr="009864CF">
        <w:rPr>
          <w:rFonts w:ascii="Times New Roman" w:hAnsi="Times New Roman" w:cs="Times New Roman"/>
        </w:rPr>
        <w:t>implications</w:t>
      </w:r>
      <w:proofErr w:type="spellEnd"/>
      <w:r w:rsidRPr="009864CF">
        <w:rPr>
          <w:rFonts w:ascii="Times New Roman" w:hAnsi="Times New Roman" w:cs="Times New Roman"/>
        </w:rPr>
        <w:t xml:space="preserve"> of </w:t>
      </w:r>
      <w:proofErr w:type="spellStart"/>
      <w:r w:rsidRPr="009864CF">
        <w:rPr>
          <w:rFonts w:ascii="Times New Roman" w:hAnsi="Times New Roman" w:cs="Times New Roman"/>
        </w:rPr>
        <w:t>the</w:t>
      </w:r>
      <w:proofErr w:type="spellEnd"/>
      <w:r w:rsidRPr="009864CF">
        <w:rPr>
          <w:rFonts w:ascii="Times New Roman" w:hAnsi="Times New Roman" w:cs="Times New Roman"/>
        </w:rPr>
        <w:t xml:space="preserve"> </w:t>
      </w:r>
      <w:proofErr w:type="spellStart"/>
      <w:r w:rsidRPr="009864CF">
        <w:rPr>
          <w:rFonts w:ascii="Times New Roman" w:hAnsi="Times New Roman" w:cs="Times New Roman"/>
        </w:rPr>
        <w:t>current</w:t>
      </w:r>
      <w:proofErr w:type="spellEnd"/>
      <w:r w:rsidRPr="009864CF">
        <w:rPr>
          <w:rFonts w:ascii="Times New Roman" w:hAnsi="Times New Roman" w:cs="Times New Roman"/>
        </w:rPr>
        <w:t xml:space="preserve"> </w:t>
      </w:r>
      <w:proofErr w:type="spellStart"/>
      <w:r w:rsidRPr="009864CF">
        <w:rPr>
          <w:rFonts w:ascii="Times New Roman" w:hAnsi="Times New Roman" w:cs="Times New Roman"/>
        </w:rPr>
        <w:t>international</w:t>
      </w:r>
      <w:proofErr w:type="spellEnd"/>
      <w:r w:rsidRPr="009864CF">
        <w:rPr>
          <w:rFonts w:ascii="Times New Roman" w:hAnsi="Times New Roman" w:cs="Times New Roman"/>
        </w:rPr>
        <w:t xml:space="preserve"> </w:t>
      </w:r>
      <w:proofErr w:type="spellStart"/>
      <w:r w:rsidRPr="009864CF">
        <w:rPr>
          <w:rFonts w:ascii="Times New Roman" w:hAnsi="Times New Roman" w:cs="Times New Roman"/>
        </w:rPr>
        <w:t>financial</w:t>
      </w:r>
      <w:proofErr w:type="spellEnd"/>
      <w:r w:rsidRPr="009864CF">
        <w:rPr>
          <w:rFonts w:ascii="Times New Roman" w:hAnsi="Times New Roman" w:cs="Times New Roman"/>
        </w:rPr>
        <w:t xml:space="preserve"> </w:t>
      </w:r>
      <w:proofErr w:type="spellStart"/>
      <w:r w:rsidRPr="009864CF">
        <w:rPr>
          <w:rFonts w:ascii="Times New Roman" w:hAnsi="Times New Roman" w:cs="Times New Roman"/>
        </w:rPr>
        <w:t>crisis</w:t>
      </w:r>
      <w:proofErr w:type="spellEnd"/>
      <w:r w:rsidRPr="009864CF">
        <w:rPr>
          <w:rFonts w:ascii="Times New Roman" w:hAnsi="Times New Roman" w:cs="Times New Roman"/>
        </w:rPr>
        <w:t xml:space="preserve"> </w:t>
      </w:r>
      <w:proofErr w:type="spellStart"/>
      <w:r w:rsidRPr="009864CF">
        <w:rPr>
          <w:rFonts w:ascii="Times New Roman" w:hAnsi="Times New Roman" w:cs="Times New Roman"/>
        </w:rPr>
        <w:t>on</w:t>
      </w:r>
      <w:proofErr w:type="spellEnd"/>
      <w:r w:rsidRPr="009864CF">
        <w:rPr>
          <w:rFonts w:ascii="Times New Roman" w:hAnsi="Times New Roman" w:cs="Times New Roman"/>
        </w:rPr>
        <w:t xml:space="preserve"> </w:t>
      </w:r>
      <w:proofErr w:type="spellStart"/>
      <w:r w:rsidRPr="009864CF">
        <w:rPr>
          <w:rFonts w:ascii="Times New Roman" w:hAnsi="Times New Roman" w:cs="Times New Roman"/>
        </w:rPr>
        <w:t>direct</w:t>
      </w:r>
      <w:proofErr w:type="spellEnd"/>
      <w:r w:rsidRPr="009864CF">
        <w:rPr>
          <w:rFonts w:ascii="Times New Roman" w:hAnsi="Times New Roman" w:cs="Times New Roman"/>
        </w:rPr>
        <w:t xml:space="preserve"> </w:t>
      </w:r>
      <w:proofErr w:type="spellStart"/>
      <w:r w:rsidRPr="009864CF">
        <w:rPr>
          <w:rFonts w:ascii="Times New Roman" w:hAnsi="Times New Roman" w:cs="Times New Roman"/>
        </w:rPr>
        <w:t>taxes</w:t>
      </w:r>
      <w:proofErr w:type="spellEnd"/>
      <w:r w:rsidRPr="009864CF">
        <w:rPr>
          <w:rFonts w:ascii="Times New Roman" w:hAnsi="Times New Roman" w:cs="Times New Roman"/>
        </w:rPr>
        <w:t xml:space="preserve"> reform, International Conference Financial </w:t>
      </w:r>
      <w:proofErr w:type="spellStart"/>
      <w:r w:rsidRPr="009864CF">
        <w:rPr>
          <w:rFonts w:ascii="Times New Roman" w:hAnsi="Times New Roman" w:cs="Times New Roman"/>
        </w:rPr>
        <w:t>trends</w:t>
      </w:r>
      <w:proofErr w:type="spellEnd"/>
      <w:r w:rsidRPr="009864CF">
        <w:rPr>
          <w:rFonts w:ascii="Times New Roman" w:hAnsi="Times New Roman" w:cs="Times New Roman"/>
        </w:rPr>
        <w:t xml:space="preserve"> in </w:t>
      </w:r>
      <w:proofErr w:type="spellStart"/>
      <w:r w:rsidRPr="009864CF">
        <w:rPr>
          <w:rFonts w:ascii="Times New Roman" w:hAnsi="Times New Roman" w:cs="Times New Roman"/>
        </w:rPr>
        <w:t>the</w:t>
      </w:r>
      <w:proofErr w:type="spellEnd"/>
      <w:r w:rsidRPr="009864CF">
        <w:rPr>
          <w:rFonts w:ascii="Times New Roman" w:hAnsi="Times New Roman" w:cs="Times New Roman"/>
        </w:rPr>
        <w:t xml:space="preserve"> </w:t>
      </w:r>
      <w:proofErr w:type="spellStart"/>
      <w:r w:rsidRPr="009864CF">
        <w:rPr>
          <w:rFonts w:ascii="Times New Roman" w:hAnsi="Times New Roman" w:cs="Times New Roman"/>
        </w:rPr>
        <w:t>global</w:t>
      </w:r>
      <w:proofErr w:type="spellEnd"/>
      <w:r w:rsidRPr="009864CF">
        <w:rPr>
          <w:rFonts w:ascii="Times New Roman" w:hAnsi="Times New Roman" w:cs="Times New Roman"/>
        </w:rPr>
        <w:t xml:space="preserve"> </w:t>
      </w:r>
      <w:proofErr w:type="spellStart"/>
      <w:r w:rsidRPr="009864CF">
        <w:rPr>
          <w:rFonts w:ascii="Times New Roman" w:hAnsi="Times New Roman" w:cs="Times New Roman"/>
        </w:rPr>
        <w:t>economy</w:t>
      </w:r>
      <w:proofErr w:type="spellEnd"/>
      <w:r w:rsidRPr="009864CF">
        <w:rPr>
          <w:rFonts w:ascii="Times New Roman" w:hAnsi="Times New Roman" w:cs="Times New Roman"/>
        </w:rPr>
        <w:t xml:space="preserve"> din november 13-14 2009, </w:t>
      </w:r>
      <w:proofErr w:type="spellStart"/>
      <w:r w:rsidRPr="009864CF">
        <w:rPr>
          <w:rFonts w:ascii="Times New Roman" w:hAnsi="Times New Roman" w:cs="Times New Roman"/>
        </w:rPr>
        <w:t>desfăşurată</w:t>
      </w:r>
      <w:proofErr w:type="spellEnd"/>
      <w:r w:rsidRPr="009864CF">
        <w:rPr>
          <w:rFonts w:ascii="Times New Roman" w:hAnsi="Times New Roman" w:cs="Times New Roman"/>
        </w:rPr>
        <w:t xml:space="preserve"> </w:t>
      </w:r>
      <w:proofErr w:type="spellStart"/>
      <w:r w:rsidRPr="009864CF">
        <w:rPr>
          <w:rFonts w:ascii="Times New Roman" w:hAnsi="Times New Roman" w:cs="Times New Roman"/>
        </w:rPr>
        <w:t>în</w:t>
      </w:r>
      <w:proofErr w:type="spellEnd"/>
      <w:r w:rsidRPr="009864CF">
        <w:rPr>
          <w:rFonts w:ascii="Times New Roman" w:hAnsi="Times New Roman" w:cs="Times New Roman"/>
        </w:rPr>
        <w:t xml:space="preserve"> </w:t>
      </w:r>
      <w:proofErr w:type="spellStart"/>
      <w:r w:rsidRPr="009864CF">
        <w:rPr>
          <w:rFonts w:ascii="Times New Roman" w:hAnsi="Times New Roman" w:cs="Times New Roman"/>
        </w:rPr>
        <w:t>cadrul</w:t>
      </w:r>
      <w:proofErr w:type="spellEnd"/>
      <w:r w:rsidRPr="009864CF">
        <w:rPr>
          <w:rFonts w:ascii="Times New Roman" w:hAnsi="Times New Roman" w:cs="Times New Roman"/>
        </w:rPr>
        <w:t xml:space="preserve"> </w:t>
      </w:r>
      <w:proofErr w:type="spellStart"/>
      <w:r w:rsidRPr="009864CF">
        <w:rPr>
          <w:rFonts w:ascii="Times New Roman" w:hAnsi="Times New Roman" w:cs="Times New Roman"/>
        </w:rPr>
        <w:t>Faculty</w:t>
      </w:r>
      <w:proofErr w:type="spellEnd"/>
      <w:r w:rsidRPr="009864CF">
        <w:rPr>
          <w:rFonts w:ascii="Times New Roman" w:hAnsi="Times New Roman" w:cs="Times New Roman"/>
        </w:rPr>
        <w:t xml:space="preserve"> of </w:t>
      </w:r>
      <w:proofErr w:type="spellStart"/>
      <w:r w:rsidRPr="009864CF">
        <w:rPr>
          <w:rFonts w:ascii="Times New Roman" w:hAnsi="Times New Roman" w:cs="Times New Roman"/>
        </w:rPr>
        <w:t>Economics</w:t>
      </w:r>
      <w:proofErr w:type="spellEnd"/>
      <w:r w:rsidRPr="009864CF">
        <w:rPr>
          <w:rFonts w:ascii="Times New Roman" w:hAnsi="Times New Roman" w:cs="Times New Roman"/>
        </w:rPr>
        <w:t xml:space="preserve"> and Business Management of </w:t>
      </w:r>
      <w:proofErr w:type="spellStart"/>
      <w:r w:rsidRPr="009864CF">
        <w:rPr>
          <w:rFonts w:ascii="Times New Roman" w:hAnsi="Times New Roman" w:cs="Times New Roman"/>
        </w:rPr>
        <w:t>Babeș</w:t>
      </w:r>
      <w:proofErr w:type="spellEnd"/>
      <w:r w:rsidRPr="009864CF">
        <w:rPr>
          <w:rFonts w:ascii="Times New Roman" w:hAnsi="Times New Roman" w:cs="Times New Roman"/>
        </w:rPr>
        <w:t xml:space="preserve"> Bolyai University of Cluj </w:t>
      </w:r>
      <w:proofErr w:type="spellStart"/>
      <w:r w:rsidRPr="009864CF">
        <w:rPr>
          <w:rFonts w:ascii="Times New Roman" w:hAnsi="Times New Roman" w:cs="Times New Roman"/>
        </w:rPr>
        <w:t>Napoca</w:t>
      </w:r>
      <w:proofErr w:type="spellEnd"/>
      <w:r w:rsidRPr="009864CF">
        <w:rPr>
          <w:rFonts w:ascii="Times New Roman" w:hAnsi="Times New Roman" w:cs="Times New Roman"/>
        </w:rPr>
        <w:t xml:space="preserve">, Conference </w:t>
      </w:r>
      <w:proofErr w:type="spellStart"/>
      <w:r w:rsidRPr="009864CF">
        <w:rPr>
          <w:rFonts w:ascii="Times New Roman" w:hAnsi="Times New Roman" w:cs="Times New Roman"/>
        </w:rPr>
        <w:t>procedings</w:t>
      </w:r>
      <w:proofErr w:type="spellEnd"/>
      <w:r w:rsidRPr="009864CF">
        <w:rPr>
          <w:rFonts w:ascii="Times New Roman" w:hAnsi="Times New Roman" w:cs="Times New Roman"/>
        </w:rPr>
        <w:t xml:space="preserve">, </w:t>
      </w:r>
      <w:proofErr w:type="spellStart"/>
      <w:r w:rsidRPr="009864CF">
        <w:rPr>
          <w:rFonts w:ascii="Times New Roman" w:hAnsi="Times New Roman" w:cs="Times New Roman"/>
        </w:rPr>
        <w:t>Vol</w:t>
      </w:r>
      <w:proofErr w:type="spellEnd"/>
      <w:r w:rsidRPr="009864CF">
        <w:rPr>
          <w:rFonts w:ascii="Times New Roman" w:hAnsi="Times New Roman" w:cs="Times New Roman"/>
        </w:rPr>
        <w:t xml:space="preserve">. No. 1, p. 111-116, Casa </w:t>
      </w:r>
      <w:proofErr w:type="spellStart"/>
      <w:r w:rsidRPr="009864CF">
        <w:rPr>
          <w:rFonts w:ascii="Times New Roman" w:hAnsi="Times New Roman" w:cs="Times New Roman"/>
        </w:rPr>
        <w:t>Cărţii</w:t>
      </w:r>
      <w:proofErr w:type="spellEnd"/>
      <w:r w:rsidRPr="009864CF">
        <w:rPr>
          <w:rFonts w:ascii="Times New Roman" w:hAnsi="Times New Roman" w:cs="Times New Roman"/>
        </w:rPr>
        <w:t xml:space="preserve"> de </w:t>
      </w:r>
      <w:proofErr w:type="spellStart"/>
      <w:r w:rsidRPr="009864CF">
        <w:rPr>
          <w:rFonts w:ascii="Times New Roman" w:hAnsi="Times New Roman" w:cs="Times New Roman"/>
        </w:rPr>
        <w:t>Ştiinţă</w:t>
      </w:r>
      <w:proofErr w:type="spellEnd"/>
      <w:r w:rsidRPr="009864CF">
        <w:rPr>
          <w:rFonts w:ascii="Times New Roman" w:hAnsi="Times New Roman" w:cs="Times New Roman"/>
        </w:rPr>
        <w:t xml:space="preserve"> Kiadó, 2010, Cluj </w:t>
      </w:r>
      <w:proofErr w:type="spellStart"/>
      <w:r w:rsidRPr="009864CF">
        <w:rPr>
          <w:rFonts w:ascii="Times New Roman" w:hAnsi="Times New Roman" w:cs="Times New Roman"/>
        </w:rPr>
        <w:t>Napoca</w:t>
      </w:r>
      <w:proofErr w:type="spellEnd"/>
      <w:r w:rsidRPr="009864CF">
        <w:rPr>
          <w:rFonts w:ascii="Times New Roman" w:hAnsi="Times New Roman" w:cs="Times New Roman"/>
        </w:rPr>
        <w:t>, ISBN 978-973-133-702-9, ISBN 978-973-133-703-</w:t>
      </w:r>
      <w:r w:rsidR="00523FA5">
        <w:rPr>
          <w:rFonts w:ascii="Times New Roman" w:hAnsi="Times New Roman" w:cs="Times New Roman"/>
        </w:rPr>
        <w:t>6</w:t>
      </w:r>
    </w:p>
    <w:p w14:paraId="6C16EAAC" w14:textId="77777777" w:rsidR="00171207" w:rsidRPr="008234C8" w:rsidRDefault="00171207" w:rsidP="00A92ED5">
      <w:pPr>
        <w:spacing w:after="0"/>
        <w:ind w:left="708"/>
        <w:jc w:val="both"/>
        <w:rPr>
          <w:rFonts w:ascii="Times New Roman" w:hAnsi="Times New Roman" w:cs="Times New Roman"/>
          <w:b/>
          <w:lang w:val="it-IT"/>
        </w:rPr>
      </w:pPr>
    </w:p>
    <w:p w14:paraId="4635B594" w14:textId="77777777" w:rsidR="001A657B" w:rsidRPr="008234C8" w:rsidRDefault="00141DAA" w:rsidP="00DC215D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D. TRADUCERI DE CĂRŢI, CAPITOLE DE CĂRŢI, ALTE LUCRĂRI ŞTIINŢIFICE</w:t>
      </w:r>
    </w:p>
    <w:p w14:paraId="69C56F5D" w14:textId="77777777" w:rsidR="00941ABE" w:rsidRPr="008234C8" w:rsidRDefault="00941ABE" w:rsidP="00A92ED5">
      <w:pPr>
        <w:spacing w:after="0"/>
        <w:jc w:val="both"/>
        <w:rPr>
          <w:rFonts w:ascii="Times New Roman" w:hAnsi="Times New Roman" w:cs="Times New Roman"/>
          <w:b/>
          <w:lang w:val="es-AR"/>
        </w:rPr>
      </w:pPr>
    </w:p>
    <w:p w14:paraId="564E3AAB" w14:textId="77777777" w:rsidR="001A657B" w:rsidRPr="008234C8" w:rsidRDefault="00141DAA" w:rsidP="00DC215D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es-AR"/>
        </w:rPr>
        <w:t xml:space="preserve">E. EDITARE, COORDONARE DE VOLUME </w:t>
      </w:r>
    </w:p>
    <w:p w14:paraId="7BF704A7" w14:textId="77777777" w:rsidR="001A657B" w:rsidRPr="008234C8" w:rsidRDefault="00141DAA" w:rsidP="00DC215D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es-AR"/>
        </w:rPr>
        <w:t>F. INVENŢII</w:t>
      </w:r>
    </w:p>
    <w:p w14:paraId="45717A6E" w14:textId="77777777" w:rsidR="00DC3D9A" w:rsidRPr="008234C8" w:rsidRDefault="00DC3D9A" w:rsidP="00A92ED5">
      <w:pPr>
        <w:spacing w:after="0"/>
        <w:jc w:val="both"/>
        <w:rPr>
          <w:rFonts w:ascii="Times New Roman" w:hAnsi="Times New Roman" w:cs="Times New Roman"/>
          <w:b/>
          <w:lang w:val="es-AR"/>
        </w:rPr>
      </w:pPr>
    </w:p>
    <w:p w14:paraId="498F685D" w14:textId="77777777" w:rsidR="001A657B" w:rsidRPr="008234C8" w:rsidRDefault="00141DAA" w:rsidP="00DC215D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es-AR"/>
        </w:rPr>
        <w:t>G. CONTRACTE DE CERCETARE (MENŢIONAŢI CALITATEA DE DIRECTOR SAU MEMBRU)</w:t>
      </w:r>
    </w:p>
    <w:p w14:paraId="299D3BB3" w14:textId="2E0A8FF2" w:rsidR="009650F5" w:rsidRPr="008234C8" w:rsidRDefault="009650F5" w:rsidP="004B568C">
      <w:pPr>
        <w:spacing w:after="0"/>
        <w:jc w:val="both"/>
        <w:rPr>
          <w:rFonts w:ascii="Times New Roman" w:hAnsi="Times New Roman" w:cs="Times New Roman"/>
          <w:lang w:eastAsia="hu-HU"/>
        </w:rPr>
      </w:pPr>
    </w:p>
    <w:p w14:paraId="00377BC0" w14:textId="7B603030" w:rsidR="004B568C" w:rsidRDefault="004B568C" w:rsidP="00B3358F">
      <w:pPr>
        <w:spacing w:after="0"/>
        <w:ind w:left="851" w:hanging="283"/>
        <w:jc w:val="both"/>
        <w:rPr>
          <w:rFonts w:ascii="Times New Roman" w:hAnsi="Times New Roman" w:cs="Times New Roman"/>
          <w:lang w:eastAsia="hu-HU"/>
        </w:rPr>
      </w:pPr>
      <w:r w:rsidRPr="008234C8">
        <w:rPr>
          <w:rFonts w:ascii="Times New Roman" w:hAnsi="Times New Roman" w:cs="Times New Roman"/>
          <w:lang w:eastAsia="hu-HU"/>
        </w:rPr>
        <w:t>1</w:t>
      </w:r>
      <w:r w:rsidR="00AA1D84" w:rsidRPr="008234C8">
        <w:rPr>
          <w:rFonts w:ascii="Times New Roman" w:hAnsi="Times New Roman" w:cs="Times New Roman"/>
          <w:lang w:eastAsia="hu-HU"/>
        </w:rPr>
        <w:t>.</w:t>
      </w:r>
      <w:r w:rsidR="00D578DD">
        <w:rPr>
          <w:rFonts w:ascii="Times New Roman" w:hAnsi="Times New Roman" w:cs="Times New Roman"/>
          <w:lang w:eastAsia="hu-HU"/>
        </w:rPr>
        <w:t xml:space="preserve"> </w:t>
      </w:r>
      <w:proofErr w:type="spellStart"/>
      <w:r w:rsidR="00523FA5" w:rsidRPr="00523FA5">
        <w:rPr>
          <w:rFonts w:ascii="Times New Roman" w:hAnsi="Times New Roman" w:cs="Times New Roman"/>
          <w:lang w:eastAsia="hu-HU"/>
        </w:rPr>
        <w:t>Proiectul</w:t>
      </w:r>
      <w:proofErr w:type="spellEnd"/>
      <w:r w:rsidR="00523FA5" w:rsidRPr="00523FA5">
        <w:rPr>
          <w:rFonts w:ascii="Times New Roman" w:hAnsi="Times New Roman" w:cs="Times New Roman"/>
          <w:lang w:eastAsia="hu-HU"/>
        </w:rPr>
        <w:t xml:space="preserve"> </w:t>
      </w:r>
      <w:proofErr w:type="spellStart"/>
      <w:r w:rsidR="00523FA5" w:rsidRPr="00523FA5">
        <w:rPr>
          <w:rFonts w:ascii="Times New Roman" w:hAnsi="Times New Roman" w:cs="Times New Roman"/>
          <w:lang w:eastAsia="hu-HU"/>
        </w:rPr>
        <w:t>transfrontalier</w:t>
      </w:r>
      <w:proofErr w:type="spellEnd"/>
      <w:r w:rsidR="00523FA5" w:rsidRPr="00523FA5">
        <w:rPr>
          <w:rFonts w:ascii="Times New Roman" w:hAnsi="Times New Roman" w:cs="Times New Roman"/>
          <w:lang w:eastAsia="hu-HU"/>
        </w:rPr>
        <w:t xml:space="preserve"> HURO/1001/293/2.2.3 LEDIRE, </w:t>
      </w:r>
      <w:proofErr w:type="spellStart"/>
      <w:r w:rsidR="00523FA5" w:rsidRPr="00523FA5">
        <w:rPr>
          <w:rFonts w:ascii="Times New Roman" w:hAnsi="Times New Roman" w:cs="Times New Roman"/>
          <w:lang w:eastAsia="hu-HU"/>
        </w:rPr>
        <w:t>Levy</w:t>
      </w:r>
      <w:proofErr w:type="spellEnd"/>
      <w:r w:rsidR="00523FA5" w:rsidRPr="00523FA5">
        <w:rPr>
          <w:rFonts w:ascii="Times New Roman" w:hAnsi="Times New Roman" w:cs="Times New Roman"/>
          <w:lang w:eastAsia="hu-HU"/>
        </w:rPr>
        <w:t xml:space="preserve"> </w:t>
      </w:r>
      <w:proofErr w:type="spellStart"/>
      <w:r w:rsidR="00523FA5" w:rsidRPr="00523FA5">
        <w:rPr>
          <w:rFonts w:ascii="Times New Roman" w:hAnsi="Times New Roman" w:cs="Times New Roman"/>
          <w:lang w:eastAsia="hu-HU"/>
        </w:rPr>
        <w:t>distributions</w:t>
      </w:r>
      <w:proofErr w:type="spellEnd"/>
      <w:r w:rsidR="00523FA5" w:rsidRPr="00523FA5">
        <w:rPr>
          <w:rFonts w:ascii="Times New Roman" w:hAnsi="Times New Roman" w:cs="Times New Roman"/>
          <w:lang w:eastAsia="hu-HU"/>
        </w:rPr>
        <w:t xml:space="preserve"> </w:t>
      </w:r>
      <w:proofErr w:type="spellStart"/>
      <w:r w:rsidR="00523FA5" w:rsidRPr="00523FA5">
        <w:rPr>
          <w:rFonts w:ascii="Times New Roman" w:hAnsi="Times New Roman" w:cs="Times New Roman"/>
          <w:lang w:eastAsia="hu-HU"/>
        </w:rPr>
        <w:t>for</w:t>
      </w:r>
      <w:proofErr w:type="spellEnd"/>
      <w:r w:rsidR="00523FA5" w:rsidRPr="00523FA5">
        <w:rPr>
          <w:rFonts w:ascii="Times New Roman" w:hAnsi="Times New Roman" w:cs="Times New Roman"/>
          <w:lang w:eastAsia="hu-HU"/>
        </w:rPr>
        <w:t xml:space="preserve"> </w:t>
      </w:r>
      <w:proofErr w:type="spellStart"/>
      <w:r w:rsidR="00523FA5" w:rsidRPr="00523FA5">
        <w:rPr>
          <w:rFonts w:ascii="Times New Roman" w:hAnsi="Times New Roman" w:cs="Times New Roman"/>
          <w:lang w:eastAsia="hu-HU"/>
        </w:rPr>
        <w:t>the</w:t>
      </w:r>
      <w:proofErr w:type="spellEnd"/>
      <w:r w:rsidR="00523FA5" w:rsidRPr="00523FA5">
        <w:rPr>
          <w:rFonts w:ascii="Times New Roman" w:hAnsi="Times New Roman" w:cs="Times New Roman"/>
          <w:lang w:eastAsia="hu-HU"/>
        </w:rPr>
        <w:t xml:space="preserve"> </w:t>
      </w:r>
      <w:proofErr w:type="spellStart"/>
      <w:r w:rsidR="00523FA5" w:rsidRPr="00523FA5">
        <w:rPr>
          <w:rFonts w:ascii="Times New Roman" w:hAnsi="Times New Roman" w:cs="Times New Roman"/>
          <w:lang w:eastAsia="hu-HU"/>
        </w:rPr>
        <w:t>study</w:t>
      </w:r>
      <w:proofErr w:type="spellEnd"/>
      <w:r w:rsidR="00523FA5" w:rsidRPr="00523FA5">
        <w:rPr>
          <w:rFonts w:ascii="Times New Roman" w:hAnsi="Times New Roman" w:cs="Times New Roman"/>
          <w:lang w:eastAsia="hu-HU"/>
        </w:rPr>
        <w:t xml:space="preserve"> of </w:t>
      </w:r>
      <w:proofErr w:type="spellStart"/>
      <w:r w:rsidR="00523FA5" w:rsidRPr="00523FA5">
        <w:rPr>
          <w:rFonts w:ascii="Times New Roman" w:hAnsi="Times New Roman" w:cs="Times New Roman"/>
          <w:lang w:eastAsia="hu-HU"/>
        </w:rPr>
        <w:t>predictability</w:t>
      </w:r>
      <w:proofErr w:type="spellEnd"/>
      <w:r w:rsidR="00523FA5" w:rsidRPr="00523FA5">
        <w:rPr>
          <w:rFonts w:ascii="Times New Roman" w:hAnsi="Times New Roman" w:cs="Times New Roman"/>
          <w:lang w:eastAsia="hu-HU"/>
        </w:rPr>
        <w:t xml:space="preserve"> </w:t>
      </w:r>
      <w:proofErr w:type="spellStart"/>
      <w:r w:rsidR="00523FA5" w:rsidRPr="00523FA5">
        <w:rPr>
          <w:rFonts w:ascii="Times New Roman" w:hAnsi="Times New Roman" w:cs="Times New Roman"/>
          <w:lang w:eastAsia="hu-HU"/>
        </w:rPr>
        <w:t>indicators</w:t>
      </w:r>
      <w:proofErr w:type="spellEnd"/>
      <w:r w:rsidR="00523FA5" w:rsidRPr="00523FA5">
        <w:rPr>
          <w:rFonts w:ascii="Times New Roman" w:hAnsi="Times New Roman" w:cs="Times New Roman"/>
          <w:lang w:eastAsia="hu-HU"/>
        </w:rPr>
        <w:t xml:space="preserve">, </w:t>
      </w:r>
      <w:proofErr w:type="spellStart"/>
      <w:r w:rsidR="00523FA5" w:rsidRPr="00523FA5">
        <w:rPr>
          <w:rFonts w:ascii="Times New Roman" w:hAnsi="Times New Roman" w:cs="Times New Roman"/>
          <w:lang w:eastAsia="hu-HU"/>
        </w:rPr>
        <w:t>with</w:t>
      </w:r>
      <w:proofErr w:type="spellEnd"/>
      <w:r w:rsidR="00523FA5" w:rsidRPr="00523FA5">
        <w:rPr>
          <w:rFonts w:ascii="Times New Roman" w:hAnsi="Times New Roman" w:cs="Times New Roman"/>
          <w:lang w:eastAsia="hu-HU"/>
        </w:rPr>
        <w:t xml:space="preserve"> </w:t>
      </w:r>
      <w:proofErr w:type="spellStart"/>
      <w:r w:rsidR="00523FA5" w:rsidRPr="00523FA5">
        <w:rPr>
          <w:rFonts w:ascii="Times New Roman" w:hAnsi="Times New Roman" w:cs="Times New Roman"/>
          <w:lang w:eastAsia="hu-HU"/>
        </w:rPr>
        <w:t>impact</w:t>
      </w:r>
      <w:proofErr w:type="spellEnd"/>
      <w:r w:rsidR="00523FA5" w:rsidRPr="00523FA5">
        <w:rPr>
          <w:rFonts w:ascii="Times New Roman" w:hAnsi="Times New Roman" w:cs="Times New Roman"/>
          <w:lang w:eastAsia="hu-HU"/>
        </w:rPr>
        <w:t xml:space="preserve"> </w:t>
      </w:r>
      <w:proofErr w:type="spellStart"/>
      <w:r w:rsidR="00523FA5" w:rsidRPr="00523FA5">
        <w:rPr>
          <w:rFonts w:ascii="Times New Roman" w:hAnsi="Times New Roman" w:cs="Times New Roman"/>
          <w:lang w:eastAsia="hu-HU"/>
        </w:rPr>
        <w:t>on</w:t>
      </w:r>
      <w:proofErr w:type="spellEnd"/>
      <w:r w:rsidR="00523FA5" w:rsidRPr="00523FA5">
        <w:rPr>
          <w:rFonts w:ascii="Times New Roman" w:hAnsi="Times New Roman" w:cs="Times New Roman"/>
          <w:lang w:eastAsia="hu-HU"/>
        </w:rPr>
        <w:t xml:space="preserve"> </w:t>
      </w:r>
      <w:proofErr w:type="spellStart"/>
      <w:r w:rsidR="00523FA5" w:rsidRPr="00523FA5">
        <w:rPr>
          <w:rFonts w:ascii="Times New Roman" w:hAnsi="Times New Roman" w:cs="Times New Roman"/>
          <w:lang w:eastAsia="hu-HU"/>
        </w:rPr>
        <w:t>regional</w:t>
      </w:r>
      <w:proofErr w:type="spellEnd"/>
      <w:r w:rsidR="00523FA5" w:rsidRPr="00523FA5">
        <w:rPr>
          <w:rFonts w:ascii="Times New Roman" w:hAnsi="Times New Roman" w:cs="Times New Roman"/>
          <w:lang w:eastAsia="hu-HU"/>
        </w:rPr>
        <w:t xml:space="preserve"> </w:t>
      </w:r>
      <w:proofErr w:type="spellStart"/>
      <w:r w:rsidR="00523FA5" w:rsidRPr="00523FA5">
        <w:rPr>
          <w:rFonts w:ascii="Times New Roman" w:hAnsi="Times New Roman" w:cs="Times New Roman"/>
          <w:lang w:eastAsia="hu-HU"/>
        </w:rPr>
        <w:t>development</w:t>
      </w:r>
      <w:proofErr w:type="spellEnd"/>
      <w:r w:rsidR="00523FA5" w:rsidRPr="00523FA5">
        <w:rPr>
          <w:rFonts w:ascii="Times New Roman" w:hAnsi="Times New Roman" w:cs="Times New Roman"/>
          <w:lang w:eastAsia="hu-HU"/>
        </w:rPr>
        <w:t xml:space="preserve">, </w:t>
      </w:r>
      <w:r w:rsidR="00523FA5">
        <w:rPr>
          <w:rFonts w:ascii="Times New Roman" w:hAnsi="Times New Roman" w:cs="Times New Roman"/>
          <w:lang w:eastAsia="hu-HU"/>
        </w:rPr>
        <w:t xml:space="preserve">Romania </w:t>
      </w:r>
      <w:proofErr w:type="spellStart"/>
      <w:r w:rsidR="00523FA5">
        <w:rPr>
          <w:rFonts w:ascii="Times New Roman" w:hAnsi="Times New Roman" w:cs="Times New Roman"/>
          <w:lang w:eastAsia="hu-HU"/>
        </w:rPr>
        <w:t>Ungaria</w:t>
      </w:r>
      <w:proofErr w:type="spellEnd"/>
      <w:r w:rsidR="00523FA5">
        <w:rPr>
          <w:rFonts w:ascii="Times New Roman" w:hAnsi="Times New Roman" w:cs="Times New Roman"/>
          <w:lang w:eastAsia="hu-HU"/>
        </w:rPr>
        <w:t xml:space="preserve"> </w:t>
      </w:r>
      <w:r w:rsidR="00523FA5" w:rsidRPr="00523FA5">
        <w:rPr>
          <w:rFonts w:ascii="Times New Roman" w:hAnsi="Times New Roman" w:cs="Times New Roman"/>
          <w:lang w:eastAsia="hu-HU"/>
        </w:rPr>
        <w:t xml:space="preserve">Program 2007-2013, 2012.03.01-28.02.2013, </w:t>
      </w:r>
      <w:proofErr w:type="spellStart"/>
      <w:r w:rsidR="00523FA5">
        <w:rPr>
          <w:rFonts w:ascii="Times New Roman" w:hAnsi="Times New Roman" w:cs="Times New Roman"/>
          <w:lang w:eastAsia="hu-HU"/>
        </w:rPr>
        <w:t>valoare</w:t>
      </w:r>
      <w:proofErr w:type="spellEnd"/>
      <w:r w:rsidR="00523FA5">
        <w:rPr>
          <w:rFonts w:ascii="Times New Roman" w:hAnsi="Times New Roman" w:cs="Times New Roman"/>
          <w:lang w:eastAsia="hu-HU"/>
        </w:rPr>
        <w:t xml:space="preserve"> </w:t>
      </w:r>
      <w:proofErr w:type="spellStart"/>
      <w:r w:rsidR="00523FA5">
        <w:rPr>
          <w:rFonts w:ascii="Times New Roman" w:hAnsi="Times New Roman" w:cs="Times New Roman"/>
          <w:lang w:eastAsia="hu-HU"/>
        </w:rPr>
        <w:t>proiect</w:t>
      </w:r>
      <w:proofErr w:type="spellEnd"/>
      <w:r w:rsidR="00523FA5" w:rsidRPr="00523FA5">
        <w:rPr>
          <w:rFonts w:ascii="Times New Roman" w:hAnsi="Times New Roman" w:cs="Times New Roman"/>
          <w:lang w:eastAsia="hu-HU"/>
        </w:rPr>
        <w:t xml:space="preserve"> 45.300 euró, </w:t>
      </w:r>
      <w:proofErr w:type="spellStart"/>
      <w:r w:rsidR="00523FA5">
        <w:rPr>
          <w:rFonts w:ascii="Times New Roman" w:hAnsi="Times New Roman" w:cs="Times New Roman"/>
          <w:lang w:eastAsia="hu-HU"/>
        </w:rPr>
        <w:t>calitatea</w:t>
      </w:r>
      <w:proofErr w:type="spellEnd"/>
      <w:r w:rsidR="00523FA5">
        <w:rPr>
          <w:rFonts w:ascii="Times New Roman" w:hAnsi="Times New Roman" w:cs="Times New Roman"/>
          <w:lang w:eastAsia="hu-HU"/>
        </w:rPr>
        <w:t xml:space="preserve">: </w:t>
      </w:r>
      <w:proofErr w:type="spellStart"/>
      <w:r w:rsidR="00523FA5">
        <w:rPr>
          <w:rFonts w:ascii="Times New Roman" w:hAnsi="Times New Roman" w:cs="Times New Roman"/>
          <w:lang w:eastAsia="hu-HU"/>
        </w:rPr>
        <w:t>membru</w:t>
      </w:r>
      <w:proofErr w:type="spellEnd"/>
    </w:p>
    <w:p w14:paraId="114EF9C6" w14:textId="77777777" w:rsidR="0087181E" w:rsidRPr="008234C8" w:rsidRDefault="0087181E" w:rsidP="00F70AEC">
      <w:pPr>
        <w:spacing w:after="0"/>
        <w:ind w:left="567" w:hanging="283"/>
        <w:jc w:val="both"/>
        <w:rPr>
          <w:rFonts w:ascii="Times New Roman" w:hAnsi="Times New Roman" w:cs="Times New Roman"/>
          <w:lang w:eastAsia="hu-HU"/>
        </w:rPr>
      </w:pPr>
    </w:p>
    <w:p w14:paraId="13DB0F1B" w14:textId="77777777" w:rsidR="000F0DC7" w:rsidRPr="00E7589F" w:rsidRDefault="000F0DC7" w:rsidP="000F0DC7">
      <w:pPr>
        <w:numPr>
          <w:ilvl w:val="0"/>
          <w:numId w:val="13"/>
        </w:numPr>
        <w:tabs>
          <w:tab w:val="left" w:pos="304"/>
        </w:tabs>
        <w:spacing w:after="0" w:line="240" w:lineRule="auto"/>
        <w:ind w:left="304" w:hanging="304"/>
        <w:jc w:val="both"/>
        <w:rPr>
          <w:rFonts w:ascii="Times New Roman" w:eastAsia="Times New Roman" w:hAnsi="Times New Roman" w:cs="Times New Roman"/>
          <w:b/>
          <w:lang w:val="ro-RO"/>
        </w:rPr>
      </w:pPr>
      <w:r w:rsidRPr="00E7589F">
        <w:rPr>
          <w:rFonts w:ascii="Times New Roman" w:eastAsia="Times New Roman" w:hAnsi="Times New Roman" w:cs="Times New Roman"/>
          <w:b/>
          <w:lang w:val="ro-RO"/>
        </w:rPr>
        <w:t>CREAŢIA ARTISTICĂ</w:t>
      </w:r>
    </w:p>
    <w:p w14:paraId="6E1DC838" w14:textId="77777777" w:rsidR="000F0DC7" w:rsidRPr="00E7589F" w:rsidRDefault="000F0DC7" w:rsidP="000F0DC7">
      <w:pPr>
        <w:spacing w:after="0" w:line="240" w:lineRule="auto"/>
        <w:jc w:val="both"/>
        <w:rPr>
          <w:rFonts w:ascii="Times New Roman" w:eastAsia="Times New Roman" w:hAnsi="Times New Roman" w:cs="Times New Roman"/>
          <w:lang w:val="ro-RO"/>
        </w:rPr>
      </w:pPr>
    </w:p>
    <w:p w14:paraId="0796F1CD" w14:textId="77777777" w:rsidR="000F0DC7" w:rsidRPr="00E7589F" w:rsidRDefault="000F0DC7" w:rsidP="000F0DC7">
      <w:pPr>
        <w:spacing w:after="0" w:line="240" w:lineRule="auto"/>
        <w:ind w:left="4"/>
        <w:jc w:val="both"/>
        <w:rPr>
          <w:rFonts w:ascii="Times New Roman" w:eastAsia="Times New Roman" w:hAnsi="Times New Roman" w:cs="Times New Roman"/>
          <w:b/>
          <w:lang w:val="ro-RO"/>
        </w:rPr>
      </w:pPr>
      <w:r w:rsidRPr="00E7589F">
        <w:rPr>
          <w:rFonts w:ascii="Times New Roman" w:eastAsia="Times New Roman" w:hAnsi="Times New Roman" w:cs="Times New Roman"/>
          <w:b/>
          <w:lang w:val="ro-RO"/>
        </w:rPr>
        <w:t>I. PREMII, DISTINCŢII</w:t>
      </w:r>
    </w:p>
    <w:p w14:paraId="44C6F6DA" w14:textId="77777777" w:rsidR="000F0DC7" w:rsidRPr="00E7589F" w:rsidRDefault="000F0DC7" w:rsidP="000F0DC7">
      <w:pPr>
        <w:spacing w:after="0" w:line="240" w:lineRule="auto"/>
        <w:jc w:val="both"/>
        <w:rPr>
          <w:rFonts w:ascii="Times New Roman" w:eastAsia="Times New Roman" w:hAnsi="Times New Roman" w:cs="Times New Roman"/>
          <w:lang w:val="ro-RO"/>
        </w:rPr>
      </w:pPr>
    </w:p>
    <w:p w14:paraId="1FF8D793" w14:textId="77777777" w:rsidR="000F0DC7" w:rsidRDefault="000F0DC7" w:rsidP="000F0DC7">
      <w:pPr>
        <w:spacing w:after="0" w:line="240" w:lineRule="auto"/>
        <w:ind w:left="4"/>
        <w:jc w:val="both"/>
        <w:rPr>
          <w:rFonts w:ascii="Times New Roman" w:eastAsia="Times New Roman" w:hAnsi="Times New Roman" w:cs="Times New Roman"/>
          <w:b/>
          <w:lang w:val="ro-RO"/>
        </w:rPr>
      </w:pPr>
      <w:r w:rsidRPr="00E7589F">
        <w:rPr>
          <w:rFonts w:ascii="Times New Roman" w:eastAsia="Times New Roman" w:hAnsi="Times New Roman" w:cs="Times New Roman"/>
          <w:b/>
          <w:lang w:val="ro-RO"/>
        </w:rPr>
        <w:t>J. ALTE REALIZĂRI SEMNIFICATIVE</w:t>
      </w:r>
    </w:p>
    <w:p w14:paraId="22D25667" w14:textId="77777777" w:rsidR="000D1176" w:rsidRDefault="000D1176" w:rsidP="000F0DC7">
      <w:pPr>
        <w:spacing w:after="0" w:line="240" w:lineRule="auto"/>
        <w:ind w:left="4"/>
        <w:jc w:val="both"/>
        <w:rPr>
          <w:rFonts w:ascii="Times New Roman" w:eastAsia="Times New Roman" w:hAnsi="Times New Roman" w:cs="Times New Roman"/>
          <w:b/>
          <w:lang w:val="ro-RO"/>
        </w:rPr>
      </w:pPr>
    </w:p>
    <w:p w14:paraId="79D2DC58" w14:textId="77777777" w:rsidR="00D91CFB" w:rsidRPr="008234C8" w:rsidRDefault="00D91CFB" w:rsidP="00D351B8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</w:p>
    <w:p w14:paraId="4C7B23B3" w14:textId="77777777" w:rsidR="001A657B" w:rsidRPr="008234C8" w:rsidRDefault="001A657B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</w:p>
    <w:p w14:paraId="2B155B1A" w14:textId="005B7FF9" w:rsidR="001A657B" w:rsidRPr="008234C8" w:rsidRDefault="00141DAA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 xml:space="preserve">Data: </w:t>
      </w:r>
      <w:r w:rsidR="00AB562C">
        <w:rPr>
          <w:b/>
          <w:bCs/>
          <w:color w:val="auto"/>
          <w:sz w:val="22"/>
          <w:szCs w:val="22"/>
          <w:lang w:val="ro-RO"/>
        </w:rPr>
        <w:t>10.09.2024</w:t>
      </w:r>
    </w:p>
    <w:p w14:paraId="6D54BC73" w14:textId="77777777" w:rsidR="001A657B" w:rsidRPr="008234C8" w:rsidRDefault="001A657B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</w:p>
    <w:p w14:paraId="66CE76F8" w14:textId="77777777" w:rsidR="001A657B" w:rsidRPr="008234C8" w:rsidRDefault="001A657B" w:rsidP="00A92ED5">
      <w:pPr>
        <w:spacing w:after="0"/>
        <w:jc w:val="both"/>
        <w:rPr>
          <w:rFonts w:ascii="Times New Roman" w:hAnsi="Times New Roman" w:cs="Times New Roman"/>
          <w:lang w:val="ro-RO"/>
        </w:rPr>
      </w:pPr>
    </w:p>
    <w:p w14:paraId="19B6F737" w14:textId="77777777" w:rsidR="001A657B" w:rsidRPr="008234C8" w:rsidRDefault="00141DAA" w:rsidP="00A92ED5">
      <w:pPr>
        <w:spacing w:after="0"/>
        <w:jc w:val="both"/>
        <w:rPr>
          <w:rFonts w:ascii="Times New Roman" w:hAnsi="Times New Roman" w:cs="Times New Roman"/>
        </w:rPr>
      </w:pPr>
      <w:r w:rsidRPr="008234C8">
        <w:rPr>
          <w:rFonts w:ascii="Times New Roman" w:hAnsi="Times New Roman" w:cs="Times New Roman"/>
          <w:lang w:val="ro-RO"/>
        </w:rPr>
        <w:t xml:space="preserve">    </w:t>
      </w:r>
    </w:p>
    <w:sectPr w:rsidR="001A657B" w:rsidRPr="008234C8" w:rsidSect="00D3183A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6" w:h="16838"/>
      <w:pgMar w:top="1134" w:right="851" w:bottom="1134" w:left="1134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711856" w14:textId="77777777" w:rsidR="00C4443D" w:rsidRDefault="00C4443D" w:rsidP="00C4443D">
      <w:pPr>
        <w:spacing w:after="0" w:line="240" w:lineRule="auto"/>
      </w:pPr>
      <w:r>
        <w:separator/>
      </w:r>
    </w:p>
  </w:endnote>
  <w:endnote w:type="continuationSeparator" w:id="0">
    <w:p w14:paraId="5D73D18B" w14:textId="77777777" w:rsidR="00C4443D" w:rsidRDefault="00C4443D" w:rsidP="00C4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9F09F" w14:textId="77777777" w:rsidR="00C4443D" w:rsidRDefault="00C444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446441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47FBA5" w14:textId="4F375CBD" w:rsidR="00C4443D" w:rsidRDefault="00C4443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A9E9FF" w14:textId="77777777" w:rsidR="00C4443D" w:rsidRDefault="00C4443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B678E0" w14:textId="77777777" w:rsidR="00C4443D" w:rsidRDefault="00C444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8E2F2D" w14:textId="77777777" w:rsidR="00C4443D" w:rsidRDefault="00C4443D" w:rsidP="00C4443D">
      <w:pPr>
        <w:spacing w:after="0" w:line="240" w:lineRule="auto"/>
      </w:pPr>
      <w:r>
        <w:separator/>
      </w:r>
    </w:p>
  </w:footnote>
  <w:footnote w:type="continuationSeparator" w:id="0">
    <w:p w14:paraId="03C10EA3" w14:textId="77777777" w:rsidR="00C4443D" w:rsidRDefault="00C4443D" w:rsidP="00C4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11BD3" w14:textId="77777777" w:rsidR="00C4443D" w:rsidRDefault="00C444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89323" w14:textId="77777777" w:rsidR="00C4443D" w:rsidRDefault="00C4443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862F1" w14:textId="77777777" w:rsidR="00C4443D" w:rsidRDefault="00C444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D"/>
    <w:multiLevelType w:val="hybridMultilevel"/>
    <w:tmpl w:val="57E4CCAE"/>
    <w:lvl w:ilvl="0" w:tplc="5868077C">
      <w:start w:val="8"/>
      <w:numFmt w:val="upperLetter"/>
      <w:lvlText w:val="%1."/>
      <w:lvlJc w:val="left"/>
    </w:lvl>
    <w:lvl w:ilvl="1" w:tplc="86EA402A">
      <w:start w:val="1"/>
      <w:numFmt w:val="decimal"/>
      <w:lvlText w:val="%2"/>
      <w:lvlJc w:val="left"/>
    </w:lvl>
    <w:lvl w:ilvl="2" w:tplc="DF044A20">
      <w:start w:val="1"/>
      <w:numFmt w:val="bullet"/>
      <w:lvlText w:val=""/>
      <w:lvlJc w:val="left"/>
    </w:lvl>
    <w:lvl w:ilvl="3" w:tplc="2A4AC230">
      <w:start w:val="1"/>
      <w:numFmt w:val="bullet"/>
      <w:lvlText w:val=""/>
      <w:lvlJc w:val="left"/>
    </w:lvl>
    <w:lvl w:ilvl="4" w:tplc="1CB6BA20">
      <w:start w:val="1"/>
      <w:numFmt w:val="bullet"/>
      <w:lvlText w:val=""/>
      <w:lvlJc w:val="left"/>
    </w:lvl>
    <w:lvl w:ilvl="5" w:tplc="CEE82A8C">
      <w:start w:val="1"/>
      <w:numFmt w:val="bullet"/>
      <w:lvlText w:val=""/>
      <w:lvlJc w:val="left"/>
    </w:lvl>
    <w:lvl w:ilvl="6" w:tplc="800014A8">
      <w:start w:val="1"/>
      <w:numFmt w:val="bullet"/>
      <w:lvlText w:val=""/>
      <w:lvlJc w:val="left"/>
    </w:lvl>
    <w:lvl w:ilvl="7" w:tplc="D14A9F1A">
      <w:start w:val="1"/>
      <w:numFmt w:val="bullet"/>
      <w:lvlText w:val=""/>
      <w:lvlJc w:val="left"/>
    </w:lvl>
    <w:lvl w:ilvl="8" w:tplc="4772557A">
      <w:start w:val="1"/>
      <w:numFmt w:val="bullet"/>
      <w:lvlText w:val=""/>
      <w:lvlJc w:val="left"/>
    </w:lvl>
  </w:abstractNum>
  <w:abstractNum w:abstractNumId="1" w15:restartNumberingAfterBreak="0">
    <w:nsid w:val="00EE669E"/>
    <w:multiLevelType w:val="hybridMultilevel"/>
    <w:tmpl w:val="47E80EB4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963F6"/>
    <w:multiLevelType w:val="hybridMultilevel"/>
    <w:tmpl w:val="027497CC"/>
    <w:lvl w:ilvl="0" w:tplc="7B0E33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99075B"/>
    <w:multiLevelType w:val="hybridMultilevel"/>
    <w:tmpl w:val="16B215BE"/>
    <w:lvl w:ilvl="0" w:tplc="5DFE3B9C">
      <w:start w:val="1"/>
      <w:numFmt w:val="decimal"/>
      <w:lvlText w:val="%1."/>
      <w:lvlJc w:val="left"/>
      <w:pPr>
        <w:ind w:left="795" w:hanging="360"/>
      </w:pPr>
      <w:rPr>
        <w:rFonts w:hint="default"/>
        <w:b w:val="0"/>
        <w:bCs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 w15:restartNumberingAfterBreak="0">
    <w:nsid w:val="1ACD5492"/>
    <w:multiLevelType w:val="hybridMultilevel"/>
    <w:tmpl w:val="E0467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4F5EED"/>
    <w:multiLevelType w:val="hybridMultilevel"/>
    <w:tmpl w:val="A3742C6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DB1B0E"/>
    <w:multiLevelType w:val="hybridMultilevel"/>
    <w:tmpl w:val="C4A20B3E"/>
    <w:lvl w:ilvl="0" w:tplc="977AA6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bCs/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26896"/>
    <w:multiLevelType w:val="hybridMultilevel"/>
    <w:tmpl w:val="1BB66074"/>
    <w:lvl w:ilvl="0" w:tplc="676048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AA443C8"/>
    <w:multiLevelType w:val="hybridMultilevel"/>
    <w:tmpl w:val="5FD0089E"/>
    <w:lvl w:ilvl="0" w:tplc="1A2ECB2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710034"/>
    <w:multiLevelType w:val="hybridMultilevel"/>
    <w:tmpl w:val="AAD0A2F6"/>
    <w:lvl w:ilvl="0" w:tplc="380812EC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DF39EC"/>
    <w:multiLevelType w:val="hybridMultilevel"/>
    <w:tmpl w:val="55A037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926460"/>
    <w:multiLevelType w:val="hybridMultilevel"/>
    <w:tmpl w:val="8570A7B0"/>
    <w:lvl w:ilvl="0" w:tplc="C610D2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EA1707"/>
    <w:multiLevelType w:val="hybridMultilevel"/>
    <w:tmpl w:val="FFCAA3B8"/>
    <w:lvl w:ilvl="0" w:tplc="8A2AF838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3" w15:restartNumberingAfterBreak="0">
    <w:nsid w:val="652B6120"/>
    <w:multiLevelType w:val="hybridMultilevel"/>
    <w:tmpl w:val="8AC89A28"/>
    <w:lvl w:ilvl="0" w:tplc="E4E0E44A">
      <w:start w:val="1"/>
      <w:numFmt w:val="decimal"/>
      <w:lvlText w:val="%1."/>
      <w:lvlJc w:val="left"/>
      <w:pPr>
        <w:ind w:left="1068" w:hanging="360"/>
      </w:pPr>
      <w:rPr>
        <w:rFonts w:hint="default"/>
        <w:color w:val="222222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B266E04"/>
    <w:multiLevelType w:val="hybridMultilevel"/>
    <w:tmpl w:val="230CED34"/>
    <w:lvl w:ilvl="0" w:tplc="304EA4C2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D080AEE"/>
    <w:multiLevelType w:val="hybridMultilevel"/>
    <w:tmpl w:val="6AAA5CF2"/>
    <w:lvl w:ilvl="0" w:tplc="0B60B7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4B2D66"/>
    <w:multiLevelType w:val="hybridMultilevel"/>
    <w:tmpl w:val="F1C0EF1E"/>
    <w:lvl w:ilvl="0" w:tplc="DF543D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94D409E"/>
    <w:multiLevelType w:val="hybridMultilevel"/>
    <w:tmpl w:val="71427C5C"/>
    <w:lvl w:ilvl="0" w:tplc="0409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206528749">
    <w:abstractNumId w:val="5"/>
  </w:num>
  <w:num w:numId="2" w16cid:durableId="925460428">
    <w:abstractNumId w:val="6"/>
  </w:num>
  <w:num w:numId="3" w16cid:durableId="374700309">
    <w:abstractNumId w:val="7"/>
  </w:num>
  <w:num w:numId="4" w16cid:durableId="1708600491">
    <w:abstractNumId w:val="11"/>
  </w:num>
  <w:num w:numId="5" w16cid:durableId="1407191805">
    <w:abstractNumId w:val="14"/>
  </w:num>
  <w:num w:numId="6" w16cid:durableId="843670468">
    <w:abstractNumId w:val="4"/>
  </w:num>
  <w:num w:numId="7" w16cid:durableId="251865288">
    <w:abstractNumId w:val="12"/>
  </w:num>
  <w:num w:numId="8" w16cid:durableId="1270773049">
    <w:abstractNumId w:val="13"/>
  </w:num>
  <w:num w:numId="9" w16cid:durableId="1471360689">
    <w:abstractNumId w:val="17"/>
  </w:num>
  <w:num w:numId="10" w16cid:durableId="243690998">
    <w:abstractNumId w:val="9"/>
  </w:num>
  <w:num w:numId="11" w16cid:durableId="1478496656">
    <w:abstractNumId w:val="1"/>
  </w:num>
  <w:num w:numId="12" w16cid:durableId="637107931">
    <w:abstractNumId w:val="10"/>
  </w:num>
  <w:num w:numId="13" w16cid:durableId="893587900">
    <w:abstractNumId w:val="0"/>
  </w:num>
  <w:num w:numId="14" w16cid:durableId="334846400">
    <w:abstractNumId w:val="16"/>
  </w:num>
  <w:num w:numId="15" w16cid:durableId="388455551">
    <w:abstractNumId w:val="3"/>
  </w:num>
  <w:num w:numId="16" w16cid:durableId="555627889">
    <w:abstractNumId w:val="8"/>
  </w:num>
  <w:num w:numId="17" w16cid:durableId="1095638647">
    <w:abstractNumId w:val="15"/>
  </w:num>
  <w:num w:numId="18" w16cid:durableId="10687255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mailMerge>
    <w:mainDocumentType w:val="formLetters"/>
    <w:dataType w:val="textFile"/>
    <w:query w:val="SELECT * FROM Addresses.dbo.AddressBook$"/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57B"/>
    <w:rsid w:val="000014EE"/>
    <w:rsid w:val="0000534F"/>
    <w:rsid w:val="00022D16"/>
    <w:rsid w:val="00031701"/>
    <w:rsid w:val="000858C6"/>
    <w:rsid w:val="000963AB"/>
    <w:rsid w:val="000A0C44"/>
    <w:rsid w:val="000B4BD1"/>
    <w:rsid w:val="000D1176"/>
    <w:rsid w:val="000E0D06"/>
    <w:rsid w:val="000F0DC7"/>
    <w:rsid w:val="00127AA0"/>
    <w:rsid w:val="00141DAA"/>
    <w:rsid w:val="001441ED"/>
    <w:rsid w:val="001474AA"/>
    <w:rsid w:val="001525D5"/>
    <w:rsid w:val="00171207"/>
    <w:rsid w:val="0019388E"/>
    <w:rsid w:val="00193FA3"/>
    <w:rsid w:val="001A223D"/>
    <w:rsid w:val="001A657B"/>
    <w:rsid w:val="001B160F"/>
    <w:rsid w:val="001B2AB0"/>
    <w:rsid w:val="001D0309"/>
    <w:rsid w:val="002046BF"/>
    <w:rsid w:val="00212BEA"/>
    <w:rsid w:val="002170EF"/>
    <w:rsid w:val="002356BF"/>
    <w:rsid w:val="00241220"/>
    <w:rsid w:val="00294E44"/>
    <w:rsid w:val="002A4880"/>
    <w:rsid w:val="002B52AC"/>
    <w:rsid w:val="002D5BE5"/>
    <w:rsid w:val="002E75DD"/>
    <w:rsid w:val="00302E8E"/>
    <w:rsid w:val="00330D05"/>
    <w:rsid w:val="00350F44"/>
    <w:rsid w:val="003622D0"/>
    <w:rsid w:val="00377209"/>
    <w:rsid w:val="003A4E35"/>
    <w:rsid w:val="003C3389"/>
    <w:rsid w:val="003C404F"/>
    <w:rsid w:val="004156C0"/>
    <w:rsid w:val="004236B9"/>
    <w:rsid w:val="004265D2"/>
    <w:rsid w:val="00426DAC"/>
    <w:rsid w:val="00464595"/>
    <w:rsid w:val="00465EBB"/>
    <w:rsid w:val="004676A1"/>
    <w:rsid w:val="004726E8"/>
    <w:rsid w:val="004822D9"/>
    <w:rsid w:val="004B3737"/>
    <w:rsid w:val="004B568C"/>
    <w:rsid w:val="004D229B"/>
    <w:rsid w:val="004D457E"/>
    <w:rsid w:val="004D690E"/>
    <w:rsid w:val="0051660E"/>
    <w:rsid w:val="00523FA5"/>
    <w:rsid w:val="00533649"/>
    <w:rsid w:val="00544056"/>
    <w:rsid w:val="00585116"/>
    <w:rsid w:val="0058709D"/>
    <w:rsid w:val="005C1B8B"/>
    <w:rsid w:val="005C6C7A"/>
    <w:rsid w:val="006018D0"/>
    <w:rsid w:val="0063024A"/>
    <w:rsid w:val="006557B1"/>
    <w:rsid w:val="0066449D"/>
    <w:rsid w:val="006A2C36"/>
    <w:rsid w:val="006A32ED"/>
    <w:rsid w:val="007100B6"/>
    <w:rsid w:val="00716171"/>
    <w:rsid w:val="007218DB"/>
    <w:rsid w:val="00737782"/>
    <w:rsid w:val="007641D9"/>
    <w:rsid w:val="007742E1"/>
    <w:rsid w:val="00784292"/>
    <w:rsid w:val="007F0DBD"/>
    <w:rsid w:val="00815544"/>
    <w:rsid w:val="00816708"/>
    <w:rsid w:val="008234C8"/>
    <w:rsid w:val="008330FB"/>
    <w:rsid w:val="00844E93"/>
    <w:rsid w:val="008635F3"/>
    <w:rsid w:val="0087181E"/>
    <w:rsid w:val="00876D7E"/>
    <w:rsid w:val="00877839"/>
    <w:rsid w:val="008809F4"/>
    <w:rsid w:val="008A02B4"/>
    <w:rsid w:val="008D4630"/>
    <w:rsid w:val="008E577A"/>
    <w:rsid w:val="00940380"/>
    <w:rsid w:val="00941ABE"/>
    <w:rsid w:val="00955402"/>
    <w:rsid w:val="009650F5"/>
    <w:rsid w:val="009864CF"/>
    <w:rsid w:val="009C4FAA"/>
    <w:rsid w:val="009C506D"/>
    <w:rsid w:val="00A16B91"/>
    <w:rsid w:val="00A31B8E"/>
    <w:rsid w:val="00A35884"/>
    <w:rsid w:val="00A55FEA"/>
    <w:rsid w:val="00A70536"/>
    <w:rsid w:val="00A73B3B"/>
    <w:rsid w:val="00A818EA"/>
    <w:rsid w:val="00A92ED5"/>
    <w:rsid w:val="00AA1D84"/>
    <w:rsid w:val="00AB562C"/>
    <w:rsid w:val="00AC4EDE"/>
    <w:rsid w:val="00AE794F"/>
    <w:rsid w:val="00AF694C"/>
    <w:rsid w:val="00B1380D"/>
    <w:rsid w:val="00B15125"/>
    <w:rsid w:val="00B3358F"/>
    <w:rsid w:val="00B51D39"/>
    <w:rsid w:val="00B7027E"/>
    <w:rsid w:val="00B90C77"/>
    <w:rsid w:val="00BD45E5"/>
    <w:rsid w:val="00BE1D9A"/>
    <w:rsid w:val="00C22511"/>
    <w:rsid w:val="00C43F8F"/>
    <w:rsid w:val="00C4443D"/>
    <w:rsid w:val="00C4567F"/>
    <w:rsid w:val="00C45DA8"/>
    <w:rsid w:val="00C6773F"/>
    <w:rsid w:val="00C8306E"/>
    <w:rsid w:val="00CB45E5"/>
    <w:rsid w:val="00CF574D"/>
    <w:rsid w:val="00D14B5F"/>
    <w:rsid w:val="00D23FA0"/>
    <w:rsid w:val="00D3183A"/>
    <w:rsid w:val="00D351B8"/>
    <w:rsid w:val="00D41ECB"/>
    <w:rsid w:val="00D43488"/>
    <w:rsid w:val="00D578DD"/>
    <w:rsid w:val="00D830B7"/>
    <w:rsid w:val="00D831E5"/>
    <w:rsid w:val="00D84F83"/>
    <w:rsid w:val="00D91CFB"/>
    <w:rsid w:val="00D93096"/>
    <w:rsid w:val="00DB2CF0"/>
    <w:rsid w:val="00DC215D"/>
    <w:rsid w:val="00DC3D9A"/>
    <w:rsid w:val="00DD133E"/>
    <w:rsid w:val="00DE6767"/>
    <w:rsid w:val="00DE77E3"/>
    <w:rsid w:val="00DF504A"/>
    <w:rsid w:val="00E14763"/>
    <w:rsid w:val="00E251F6"/>
    <w:rsid w:val="00E52794"/>
    <w:rsid w:val="00E60A6B"/>
    <w:rsid w:val="00EA7452"/>
    <w:rsid w:val="00EB2755"/>
    <w:rsid w:val="00EF14FD"/>
    <w:rsid w:val="00F11E00"/>
    <w:rsid w:val="00F13C88"/>
    <w:rsid w:val="00F14F97"/>
    <w:rsid w:val="00F2696C"/>
    <w:rsid w:val="00F26ECA"/>
    <w:rsid w:val="00F56517"/>
    <w:rsid w:val="00F70AEC"/>
    <w:rsid w:val="00F71A88"/>
    <w:rsid w:val="00F86640"/>
    <w:rsid w:val="00F969E8"/>
    <w:rsid w:val="00FA62AF"/>
    <w:rsid w:val="00FC5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7DD7A"/>
  <w15:docId w15:val="{CEE0D724-A5E9-4C68-845A-CD6ACF87E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56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2F4901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NormalWeb1">
    <w:name w:val="Normal (Web)1"/>
    <w:basedOn w:val="Normal"/>
    <w:qFormat/>
    <w:rsid w:val="00697225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B4B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0B4BD1"/>
    <w:rPr>
      <w:color w:val="0000FF" w:themeColor="hyperlink"/>
      <w:u w:val="single"/>
    </w:rPr>
  </w:style>
  <w:style w:type="character" w:styleId="Emphasis">
    <w:name w:val="Emphasis"/>
    <w:uiPriority w:val="20"/>
    <w:qFormat/>
    <w:rsid w:val="000B4BD1"/>
    <w:rPr>
      <w:i/>
      <w:iCs/>
    </w:rPr>
  </w:style>
  <w:style w:type="character" w:styleId="Strong">
    <w:name w:val="Strong"/>
    <w:qFormat/>
    <w:rsid w:val="000B4BD1"/>
    <w:rPr>
      <w:b/>
      <w:bCs/>
    </w:rPr>
  </w:style>
  <w:style w:type="character" w:customStyle="1" w:styleId="yshortcuts">
    <w:name w:val="yshortcuts"/>
    <w:basedOn w:val="DefaultParagraphFont"/>
    <w:rsid w:val="000B4BD1"/>
  </w:style>
  <w:style w:type="character" w:customStyle="1" w:styleId="PlainTextChar">
    <w:name w:val="Plain Text Char"/>
    <w:link w:val="PlainText"/>
    <w:rsid w:val="000B4BD1"/>
    <w:rPr>
      <w:rFonts w:ascii="Calibri" w:hAnsi="Calibri"/>
    </w:rPr>
  </w:style>
  <w:style w:type="paragraph" w:styleId="PlainText">
    <w:name w:val="Plain Text"/>
    <w:basedOn w:val="Normal"/>
    <w:link w:val="PlainTextChar"/>
    <w:rsid w:val="000B4BD1"/>
    <w:pPr>
      <w:spacing w:after="0" w:line="240" w:lineRule="auto"/>
    </w:pPr>
    <w:rPr>
      <w:rFonts w:ascii="Calibri" w:hAnsi="Calibri"/>
    </w:rPr>
  </w:style>
  <w:style w:type="character" w:customStyle="1" w:styleId="PlainTextChar1">
    <w:name w:val="Plain Text Char1"/>
    <w:basedOn w:val="DefaultParagraphFont"/>
    <w:uiPriority w:val="99"/>
    <w:semiHidden/>
    <w:rsid w:val="000B4BD1"/>
    <w:rPr>
      <w:rFonts w:ascii="Consolas" w:hAnsi="Consolas" w:cs="Consolas"/>
      <w:sz w:val="21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A92ED5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5544"/>
    <w:rPr>
      <w:color w:val="605E5C"/>
      <w:shd w:val="clear" w:color="auto" w:fill="E1DFDD"/>
    </w:rPr>
  </w:style>
  <w:style w:type="character" w:customStyle="1" w:styleId="page">
    <w:name w:val="page"/>
    <w:basedOn w:val="DefaultParagraphFont"/>
    <w:rsid w:val="002E75DD"/>
  </w:style>
  <w:style w:type="paragraph" w:styleId="Header">
    <w:name w:val="header"/>
    <w:basedOn w:val="Normal"/>
    <w:link w:val="HeaderChar"/>
    <w:uiPriority w:val="99"/>
    <w:unhideWhenUsed/>
    <w:rsid w:val="00C44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43D"/>
  </w:style>
  <w:style w:type="paragraph" w:styleId="Footer">
    <w:name w:val="footer"/>
    <w:basedOn w:val="Normal"/>
    <w:link w:val="FooterChar"/>
    <w:uiPriority w:val="99"/>
    <w:unhideWhenUsed/>
    <w:rsid w:val="00C44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43D"/>
  </w:style>
  <w:style w:type="character" w:styleId="CommentReference">
    <w:name w:val="annotation reference"/>
    <w:basedOn w:val="DefaultParagraphFont"/>
    <w:uiPriority w:val="99"/>
    <w:semiHidden/>
    <w:unhideWhenUsed/>
    <w:rsid w:val="00D831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31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31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31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31E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56B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85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cid.org/0009-0006-7152-4743" TargetMode="External"/><Relationship Id="rId13" Type="http://schemas.openxmlformats.org/officeDocument/2006/relationships/hyperlink" Target="https://anale.steconomiceuoradea.ro/volume/2019/AUOES-2-2019.pdf" TargetMode="External"/><Relationship Id="rId18" Type="http://schemas.openxmlformats.org/officeDocument/2006/relationships/hyperlink" Target="https://anale.steconomiceuoradea.ro/en/2014/07/28/1st-issue-july-tom-23-2014/" TargetMode="External"/><Relationship Id="rId26" Type="http://schemas.openxmlformats.org/officeDocument/2006/relationships/hyperlink" Target="https://doi.org/10.31410/eraz.2018.252" TargetMode="External"/><Relationship Id="rId3" Type="http://schemas.openxmlformats.org/officeDocument/2006/relationships/styles" Target="styles.xml"/><Relationship Id="rId21" Type="http://schemas.openxmlformats.org/officeDocument/2006/relationships/hyperlink" Target="http://ideas.repec.org/a/ora/journl/v1y2010i2p635-640.html" TargetMode="External"/><Relationship Id="rId34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dea.lib.unideb.hu/server/api/core/bitstreams/5a2122e5-a91a-4d47-a84a-e1d84a17d420/content" TargetMode="External"/><Relationship Id="rId17" Type="http://schemas.openxmlformats.org/officeDocument/2006/relationships/hyperlink" Target="https://anale.steconomiceuoradea.ro/en/2014/07/28/1st-issue-july-tom-23-2014/" TargetMode="External"/><Relationship Id="rId25" Type="http://schemas.openxmlformats.org/officeDocument/2006/relationships/hyperlink" Target="http://www.agr.unideb.hu/acta/pub/278/the-economic-risk-analysis-in-the-case-of-agricultural-enterprises/?lang=hu" TargetMode="External"/><Relationship Id="rId33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doi.org/10.1016/S2212-5671(15)01509-9" TargetMode="External"/><Relationship Id="rId20" Type="http://schemas.openxmlformats.org/officeDocument/2006/relationships/hyperlink" Target="https://ideas.repec.org/a/agr/journl/vxxy2013ispecial-ip538-548.html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i.org/10.47535/1991AUOES30(2)027" TargetMode="External"/><Relationship Id="rId24" Type="http://schemas.openxmlformats.org/officeDocument/2006/relationships/hyperlink" Target="http://www.matarka.hu/cikk_list.php?fusz=120879" TargetMode="External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steconomiceuoradea.ro/anale/volume/2015/n2/046.pdf" TargetMode="External"/><Relationship Id="rId23" Type="http://schemas.openxmlformats.org/officeDocument/2006/relationships/hyperlink" Target="http://dunakavics.uniduna.hu/online_1501.pdf" TargetMode="External"/><Relationship Id="rId28" Type="http://schemas.openxmlformats.org/officeDocument/2006/relationships/hyperlink" Target="https://anale.steconomiceuoradea.ro/volume/2011/conference-proceedings-2011.pdf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anale.steconomiceuoradea.ro/en/2021/07/17/financial-and-operating-risk-analysis-of-two-romanian-hungarian-border-counties/" TargetMode="External"/><Relationship Id="rId19" Type="http://schemas.openxmlformats.org/officeDocument/2006/relationships/hyperlink" Target="https://dea.lib.unideb.hu/server/api/core/bitstreams/0f1b49f6-ecb0-4738-a9ba-cd06da0edfa6/content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doi.org/10.14254/1800-5845/2024.20-4.1" TargetMode="External"/><Relationship Id="rId14" Type="http://schemas.openxmlformats.org/officeDocument/2006/relationships/hyperlink" Target="https://anale.steconomiceuoradea.ro/volume/2017/AUOES-1-2017.pdf" TargetMode="External"/><Relationship Id="rId22" Type="http://schemas.openxmlformats.org/officeDocument/2006/relationships/hyperlink" Target="https://doi.org/10.47282/economica/2023/14/3-4/13553" TargetMode="External"/><Relationship Id="rId27" Type="http://schemas.openxmlformats.org/officeDocument/2006/relationships/hyperlink" Target="https://anale.steconomiceuoradea.ro/volume/2011/conference-proceedings-2011.pdf" TargetMode="External"/><Relationship Id="rId30" Type="http://schemas.openxmlformats.org/officeDocument/2006/relationships/header" Target="header2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B1F8C-4218-4EB2-A868-335A425E0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1942</Words>
  <Characters>11074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Gizusko</dc:creator>
  <cp:lastModifiedBy>Elis</cp:lastModifiedBy>
  <cp:revision>5</cp:revision>
  <dcterms:created xsi:type="dcterms:W3CDTF">2024-11-15T23:48:00Z</dcterms:created>
  <dcterms:modified xsi:type="dcterms:W3CDTF">2024-11-16T23:06:00Z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